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031A04" w14:textId="44C88DF7" w:rsidR="002F54F7" w:rsidRPr="002F54F7" w:rsidRDefault="00B7122F" w:rsidP="000A4033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rPr>
          <w:rFonts w:asciiTheme="minorHAnsi" w:hAnsiTheme="minorHAnsi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323A4C" wp14:editId="78F350CB">
                <wp:simplePos x="0" y="0"/>
                <wp:positionH relativeFrom="column">
                  <wp:posOffset>-835660</wp:posOffset>
                </wp:positionH>
                <wp:positionV relativeFrom="paragraph">
                  <wp:posOffset>-351482</wp:posOffset>
                </wp:positionV>
                <wp:extent cx="7403465" cy="1173707"/>
                <wp:effectExtent l="0" t="0" r="26035" b="762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3465" cy="1173707"/>
                          <a:chOff x="0" y="0"/>
                          <a:chExt cx="7403465" cy="1173707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O:\COMMUNICATION\02. CHARTE GRAPHIQUE\01. Logos\Logo ARS ARA\Logo ARS_Normal_Quadri\2016_Logo_ARS-ARA_Normal_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341194"/>
                            <a:ext cx="1439838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7403465" cy="71755"/>
                            <a:chOff x="0" y="0"/>
                            <a:chExt cx="7403910" cy="71755"/>
                          </a:xfrm>
                        </wpg:grpSpPr>
                        <wps:wsp>
                          <wps:cNvPr id="1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245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15" y="0"/>
                              <a:ext cx="131445" cy="71755"/>
                            </a:xfrm>
                            <a:prstGeom prst="rect">
                              <a:avLst/>
                            </a:prstGeom>
                            <a:solidFill>
                              <a:srgbClr val="E54334"/>
                            </a:solidFill>
                            <a:ln w="9525">
                              <a:solidFill>
                                <a:srgbClr val="E543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546" y="0"/>
                              <a:ext cx="2504364" cy="71755"/>
                            </a:xfrm>
                            <a:prstGeom prst="rect">
                              <a:avLst/>
                            </a:prstGeom>
                            <a:solidFill>
                              <a:srgbClr val="C8D223"/>
                            </a:solidFill>
                            <a:ln w="9525">
                              <a:solidFill>
                                <a:srgbClr val="C8D22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860" y="0"/>
                              <a:ext cx="4140000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4BCB7D" id="Groupe 2" o:spid="_x0000_s1026" style="position:absolute;margin-left:-65.8pt;margin-top:-27.7pt;width:582.95pt;height:92.4pt;z-index:251659264" coordsize="74034,1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LQWyQQAADYSAAAOAAAAZHJzL2Uyb0RvYy54bWzsWNtu2zgQfV9g/4HQ&#10;u21dKMs24hRexU0N5NZc3gIEtERLRCWRS9Jxsov99x1SkhPHLuq2afOSAJY5vIxmDs8ZMj748FAW&#10;6J5KxXg1dryu6yBaJTxlVTZ2bq4/dgYOUppUKSl4RcfOI1XOh8M//zhYiRH1ec6LlEoETio1Womx&#10;k2stRr2eSnJaEtXlglYwuOCyJBpMmfVSSVbgvSx6vuv2eysuUyF5QpWC3qN60Dm0/hcLmujzxUJR&#10;jYqxA7Fp+5T2OTfP3uEBGWWSiJwlTRjkB6IoCavgpWtXR0QTtJRsy1XJEskVX+huwsseXyxYQm0O&#10;kI3nvsjmWPKlsLlko1Um1jABtC9w+mG3ydn9hUQsHTu+gypSwhbZt1LkG2xWIhvBlGMprsSFbDqy&#10;2jLpPixkab4hEfRgUX1co0ofNEqgM8JugPuhgxIY87woiNyoxj3JYXO21iX59Bsre+2Leya+dTiC&#10;JSP4NDBBawumb9MJVumlpE7jpNzLR0nkl6XowI4KotmcFUw/WnbC3pmgqvsLllzI2nhCfNgiPitJ&#10;RhGYKVUJkPN8dBufn57enM3iyfXs/OzW9bso/jS5vJ6i48vJxafZ55vpret10QnPuLo1TzS5vILP&#10;ZG3cnRnRFHeflySV7Bbo1b8zE+9gYgcmbo53RZWZTTHhmgjreInB84QnXxSqeJyTKqMTJUBUsJFm&#10;dm9zujU3kp0XTHxkRWE4YtoNrJDjCwLv2JlaHEc8WZa00rXaJS0AYV6pnAnlIDmi5ZwCeeUs9YBg&#10;UGk0MFhIVmkrR+DgidLm7YaNVpD/+oOJ6w79vzpx6MYd7EbTzmSIo07kToGqeODFXvyfWe3h0VJR&#10;SJ8UR4I1oUPvVvA71dfUqVrXtj6ge2KrkAHOBtR+2xChyyBkYlUyuQSQYR60taQ6yU1zAUA2/TB5&#10;PWBRfwLabIkCsaL56pSngAZZam7BeCFW3Meujx0Eqgyw5w1xLcpWth4OhoMAyreR7SDwQy+wW95q&#10;D7ghlT6mvESmAXsAIdv3kHtIqE6ynWLCr7hhgk2qqDY6IBvTYxMxoTdNyKSuQFbh62LU1KugVU9T&#10;r2x0r16vIi8KwxqYfarV0INDxgC2Xge51bhv1qqVgPNOtXoAaz9SmdNu10lxlRNBAXzj9qnAeKCJ&#10;uqYb2oB6i3VZt9NMTbccEy80LiVf5ZSkEFWt88ZvvcAYezEMsAAomkO25RWOAh83p8E2St/NKsUL&#10;lrYlRslsHheyFloQ4/6w5ezGtKJCq7EzDP3Q8nVjbE8XJdNwbylYCdpwzV/NEQPatEotyTVhRd1u&#10;+d0CV+/TnKePwGXJQTuAFFyioJFz+Y+DVnAhGTvq7yUxR1Exq2Ajhh7G5gZjDRxGPhjy+cj8+Qip&#10;EnA1drSD6maswYIlSyiOWQ5v8mzuFZ9AeVgwq1cTXx0VKNAYwNA61l9OVahDb8nU0Bv0PSDlNl29&#10;AHD/HXSdhjgIbA02xf05q/em69ddvNP12T8VO4/r76ysoKS35CseDIch7u8irB+6OOiDnnYfQ69Y&#10;YOPBke//XIH9uot3xr4yY4Esb8nYyPUHfVDNdoXFHrYH6K8n7PuN4HVuBE9XWXtPsD9OQGvj14/n&#10;tp319HPP4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/5u5n4wAAAA0BAAAP&#10;AAAAZHJzL2Rvd25yZXYueG1sTI/BasMwDIbvg72D0WC31nGTlC2LU0rZdiqDtYPSmxqrSWhsh9hN&#10;0refe9puv9DHr0/5atItG6h3jTUSxDwCRqa0qjGVhJ/9x+wFmPNoFLbWkIQbOVgVjw85ZsqO5puG&#10;na9YKDEuQwm1913GuStr0ujmtiMTdmfba/Rh7CuuehxDuW75IoqWXGNjwoUaO9rUVF52Vy3hc8Rx&#10;HYv3YXs5b27Hffp12AqS8vlpWr8B8zT5Pxju+kEdiuB0slejHGslzEQsloENKU0TYHckipMY2Cmk&#10;xWsCvMj5/y+KXwAAAP//AwBQSwMECgAAAAAAAAAhAJ7r4HwrSgAAK0oAABQAAABkcnMvbWVkaWEv&#10;aW1hZ2UxLnBuZ4lQTkcNChoKAAAADUlIRFIAAAI/AAABTAgGAAAAJPLdxQAAAAlwSFlzAAAuIwAA&#10;LiMBeKU/dgAAIABJREFUeNrtnb2SGsfXxh9TyuGNHO44x7U4I6BqR64iFr6CRSGR8BVo9gqMIkKx&#10;V2A2psqarSIgM5TJDaGjP9wAeoM5I/XOzvcXPTPPr4qStFqgpz9OP3369Okfvn79ClI8g+G8B6Aj&#10;/1T/7mLG+JiDvFRs9y/r1cRmTRNCmspm33LtaEfsbJh97QFox/jYM4BtDHv8zf72uxfaYs35geIn&#10;N3HjDjZX2LiD7e4KxTnKoNwCOMmfh/VqsmVLERK5QPFOnN5/uyzWq8mCNVequDEAGJrY2TjsFBv8&#10;7U+KI4qfKhtJ76tdkeLvZABuAWzpLSINHLuGZ6GSduJ8WK8mFmu1MKFjShu57XVXs0d0F6m2u1jt&#10;dy9coFL8aGUwTVlhmBUTOkkEke2+1qvJia1OajBuDWXMFjF5UvzkJ3Q6Hht71+DqeFYWqHa/ezmw&#10;h1D8lGk0RzIQ3zWwCnYAlgCW3CojFRq37gTqjt2bgr+S4icfsTMqoa2qzFFdnFIMUfzkbTh7AMYc&#10;iK84K0JoyerI3M9MAF90KMt6NfmhJoJnJK+yFyoUP8kEj6G01R1rJLMYWooYoqc+BW8oeCh4ImgD&#10;uAdwPxjOXSE0o0eIXHnsupPoPWtDa8FDG5s/N65Nljp+cheoFEIUP3FWilMAt+wCqYXQEcAMzokX&#10;DjhS1tidymTKiVRfwWOIjR3TxpbCO3l9phCi+PEznD0xnFwp5rf6+APAH4Ph/FFEkM1qIQWMXQOA&#10;xbGrvehxBc871oY2QmjR714YrtBE8TMYzscyILnHXByuN+gZzpYYBxuh6GmG4DHEvo5Bb5yWQmiz&#10;bx0BLEQIHVgtNRc/InosDshSuQNwJ1tiFhPAkZRjtwNnS5WiR2/RQ2FaDW4AfATwUbxBMyZZrKH4&#10;oejRZrB9HgznUwBTboeRBOPXgrM93WZtaCl6TLGv9KRXE9UbZPW7l8YuUGsjfih6tOQWwBfZDhuv&#10;V5MDq4QEjF8Tjmue45eih5S0QN3sW1ZTRVDlxY8YzRl4qkBn7gD8OxjOP8HZDuMpBOKO345Mqh9Y&#10;G1qKHkPsK4OYKYJqRavCRtMYDOdLOAnjKHyqwQcAW8nRQih8TDgp/Cl89BM9nc2+NQPwL4VPo0TQ&#10;YbNvjSl+9DWaFgdlpQfZn4PhfCmrftJM4WPJwoXbXPoJnymcizYpSpsrgray1VlbKrXtxbiAWvEO&#10;wGEwnI8YEN0o0dOBk4SNsSP6iZ4enC0utg25BfBls289AxjX8Yh8JTw/g+G8MxjOZ1wp1o42nIBo&#10;i1XRCOHTE48CJ1f9hI8F4G+2DfFwB+Dfzb5lyWW0FD8lG0zGBdSbj4Ph3OY2WK2Fz1gmVx5h10v0&#10;9Db71hZOHhhCAm00gFpthWktfsQj8Dfo7WnKCmMrYpfUS/hYAD6zJrQTPlOxrzwwQuJwA2crbFYH&#10;L5CW4ke2uWyuRho5uGyeBquV8FlwHGsnejqbfWsJ524+QpLyATXwAmknfhgX0HjacE6DjVkVtRA+&#10;vP5AL+HjhhHwpCzJulD9IukQKH5yMJZjMC6AOHymAKLwIbkKnzEAGwwjIPnxQY7FVy5cQRvxI8aS&#10;cQGEAojCh+QvfCyxr1xYkry5BWBXLTni1cWPEt9DY0kogCh8SP7CZwHGXZFiacNJjrig+IkpfOC4&#10;YRnfQyiAKHxIvqKns9m3uLAkZXIv22Danwa7mvhRApt5zJJQAFH4kJyFDxeW5ErcAjjoHgd0FfEj&#10;wscG959JMmbMA6Sl8BlT+GgpfLiwJNeiDScOSNu0JaWLHwofknVAMRO0dsKHBxUofAjxs9d/6hoI&#10;XerFphQ+JC8BBIAeoOsLH/ciTELhUyWOcEIu4mCAqQGy8nmzb/X63cu0keKHwgfPAE5wEoy5fwLA&#10;Yb2aHFLUpyl/7YgQcP9swmC9HQzns/VqMgW5lvDpcCGjHTMKnxd29uCKnH73YuckMF1b20S7m4UP&#10;m32r0+9exo0SPw0TPmd51q38mUrcRLFeTdTBvAwQRz15mTUcmB8Gw/nSUw+kPCh8NEKOGDcp7uqs&#10;2FgbwKHfvRyK/tJ+97INs7ty5YMrhkyK0Rfcb/Yt6CKAChc/DRA+rthZArCLEDoZxJGttIM7GE0A&#10;o5q0x3IwnBvr1eREu1IecrKLRl0f4TNtgPA5K0LH9ogQbRAPk+0jiNxX00/faSOAChU/4hpf1FD4&#10;HEXsVMbzIKJsIS/I5aGjiguhtjwPL0ItT/iMwZNdOgmfEep7QalrZ+1+97Ks6kOogkjistwFqIlm&#10;bpVpIYB++Pr1a5HCx67RCvEsA3FRp60WaacRAKvCA/FtVdpEtiO/aCKIf0hYdh5YeMnDejWxrih8&#10;DDhbP3Vqj292Nq84Hc3Faw/AWF5NG1eP1xRARXp+6hJ8dxRhsKzj9oo80wLAQrxBU1TPNbuAs8dO&#10;iq/nJgof7+mgg7yuPTkva9Qe3+xsv3tpzDa2bN9NAUzFizcG8K4hj39VD1Ahnp/BcD4D8KHiDfMM&#10;wGpiQK2IoBmq5Qm66io8Qd2aqKDnpyZjOmq8u6JmC+Ck89jf7Ft1aY9nAFYTvDwJ2tbAd29QE7bF&#10;ruIByl381CDpWWNFj09bWrIqqcLq8gxA++DnKoofncqco5fBltd2vZpsq1R48RD8SdHTCCE0RrVD&#10;EuLyqew8QLmKn4rHBOwATCl6XrWpAce9XoUtzMf1ajLWvD4rJX4kJuyAam+vuHEkNjQ6kZlyMqx6&#10;exwBTKscwEwRVBjv+93LonLip8IBzmc4nh5mqg1vXwvAxwoU9SedJ7cKip8lqhmD4Aqe5Xo1qc1E&#10;u9m3qtoeAPDQ714sWlOKIB0EUJ53e1UxwPkJzlYJhU/0RGkB+E0mFZ2hcc1PqI0qONE+A3i/Xk06&#10;69VkXDPhU8X2AByv+i8UPtnpdy+LfvdiAHhfAVucSkeUdRt8Lp6fCsb5nAHUyjCWOCFWYWvz/3SN&#10;/amK56di212ul8eq8pZWhPDpwAnErtqKn96eYvuEhfodRDj3u5fCL6/O7PmRmJAqeU6e4Xh7KHzS&#10;TZhbOMm5dF518M6v7CwqIHzOAB5kPI/rKnyUPl0l4XMG8JbCpzj63ctJgoR/kXmtDhxRUtLaPLa9&#10;qpRr4mG9mpi8DqH2AojiJ9uCxoTe2yuq6LHqPp7l6PPHChV5B6DHk1yliaBtv3sxAfyOam+FfSqz&#10;32QSPxIEW4U4nzOcLMBchTRDALVlK5YkH9PulTS68gig1wTRo1Alu/UEwCzjklHySgTN4FyqWjUv&#10;0BnAb/3uZVpmgsvU4ke2u6qwGjkCMHmEvTABpKuXheIn/USr4/bKThYwdd/eeoFcilmVu9Qe+93L&#10;qEkZmjUUQAfxAj1USCwb10h9kMXzs6hAxe5klbjlsChMAC3guCt1404EOom/oOlBz+DJh/Vq0mvo&#10;AsaqkPDhgkMfEWTBiQU6alrEM5xj7VcTy6nEz2A4r8L9Tzs4Hh+uQooXQFOpb93gbe/JmGk4hn9p&#10;6na1eH2qcM8ehY+eAmgLZxvsSbOiPcOJ7VlcsxCJLzaVmADdjRGFT/mMAfytYZmYwyneuB5rNtF+&#10;ElHdZKrw/E8UPloLoBOA0WbfsqBHmMrvEpt0ddJ4fmbQ+3QXhc8VkK1F3ba/brn1FXtBo4tIPAP4&#10;renCR0546Z7QcAfG1lVFBFm4bpJaN9GlNovRROJHYgLuNR+MFD7Xw4J+p7+49RXPw9DWaPwyB5f+&#10;3vUzAAY3V0sALeGc0C07Duih3730ZBtOG5J6fnTeQjhS+FwXqXvd+gjFT/iCxoAe7vBnGb+NP5wg&#10;mXt177djHmevpABy44DKiNE8QuNEl7HFjxjJnqZtegYwovDRghn08v7csUm0X9A8MvnoS2EBvUML&#10;PvFW9koLoBMcD9BjkX0Emie6jC1+JLeGASd/gG5bG2OuGPVAR++PZCwmr+tljOvHlXxaryZjtsYL&#10;dI53OoKXB9dCAEmget4C6CoJCwsVP+7EJsdOXRGkAw+MEaA3IQKKH3+ufRnxe57oeoncaK3zHV5j&#10;xvnUSgTlKYCulrCwcPHjI4J+QrGusyieeWWFfoj351GjIlH86Md7SZBJXqKzGHzkfV21FUBZTuq6&#10;3p5KBcBnuttrvZocxGV9DRF0Bo9Z6oxO6p9xPxQ+VUHXQOczeGFwnQXQFMD7FG91ExZWbvclj1vd&#10;vSKorEvVGnXHT9WQrUhtYsMkTQO5Pp8ofPzZ7Fsj6BvoPON2V+0F0CKBADrDSVhY2UtsW3l+mIgg&#10;E8DbgkXQM+N8KoFObWSwOa7OI2N8QtHZ68NM6c0RQFFbYDsApk4JC68ufhQRZBcogrjdVR1sjcpC&#10;z891eeKprkhMTctFr0+zBNAUwWEsWiYs1Eb8+Iig98gvq+SM210UPxQ/lYLXIESg8Skven2aKYDG&#10;HgF0hHM9hVWXZ2yV8SXr1WSxXk2MHETQkae7qoOI1KMmxTHYIlebPJmANBpT03It6fVpvAByExbW&#10;KpfemzK/TAIdF4PhfAonUVbS4D4Kn+qx1WRFe8umuAojemrj1ZOm5aLXhwKolrSu8aXr1WSG5Nmi&#10;jzwlUlnxQ5rJ7+vVxGY1xELHdAy7uq32Cbmq+BEB5M0WHSWCLDZXJdFm8uM1F6XyJIscEsFm39K1&#10;X3KxSSh+ShBBPQRHmNPrU10OrILGcQQDnJOgq/hhOhFC8VOCCArLFm2xqaqJZvEeBlukFMYMcE6E&#10;jicRd1VNXkdIpcRPgAh6grMdxhVI9T0BFD/N4IFxPrUQP7S5hOLniiJoBKDHVWTl4QqyGeyYiiIZ&#10;m32rAz3z+1DAEoqfa4sgNhMhlWDMKkiMlsk3eXs7ofghJDsUsPXnYb2a8Fh0PcTPM5uFUPwQUh/x&#10;Y7IpCuEIJsNLi6FhmWw2C6H4IYSQcHi6Kz06en7owSMUP4QQEsITT3dlwtCwTAc2C6H4IYQQf84A&#10;pqyGTGh30otXWhCKH0IICWbG05jpkWPuurFjyxCKH0II8YdBztnRMd6HsVuE4ocQQgKwGORcS7jl&#10;RSh+CCHEhx0vGs4Fen4IofghhFQEBjnnQ4dVQAjFDyFEf555tL3WsG0JxQ8hhHiwWAWEEIofQkhT&#10;oNcnXwxWASEUP4QQvbFYBRQ/hFD8EEKaAr0+hBCKH0JIo7BYBYQQih9CSFOg14cQQvFDSEKYz6Ta&#10;LFgFhJA68YZVQPJiMJx34GStNeEEc/YA3LJmKs2R2ZwJIRQ/hDhCp6cIHFP+bLNmaofFKmgU9NIS&#10;ih9CFKGjvu5YK43gDGDJamgUPbY5ofghFDoUOk1mwZvbC0XHuqXnh1D8kNoLHQMvt60odIjKjFVQ&#10;KFsA7zQrU4/NQih+SN3EjqkIHROM0SHBPK1XkwOroXFQ/BCKH1JpoWN4hA5PXZEkLFgFjaS92beM&#10;fvdC4UsofkglxI4rctwXvTokLcf1asKg1+LRNZ7KpPglFD9EV7GjCh3G6pA84cRXDluKH0IofgjF&#10;DqH4IddnxCogFD/kWmKnJ0aIYoeUCQOdS6LfvdibvZY3DLU3+9ao371w65NQ/JDCxY6hiB0TjNkh&#10;12HBKiBiiyh+CMUPyV3sdBShMwJww1ohV+bMQOfSeYaent3RZt/q9LsXJrkkFD8ks+AxROiMwK0s&#10;oh8LVkHp6Cou2gDGYKJLQvFDUgoeUxE89O4Qih+iomOWZ5cpxQ+h+CFxxY67neUKHsbukCqwW68m&#10;W1bDVcSPrtxs9q1pv3uhACIUPyRQ8Lhi5x1rhFSQBauA4scHa7NvLRj7Qyh+CAUPqSMMdL4C/e7l&#10;sNm3ztDXQ9wGYMHZAiOE4oeCh4KH1IZn5va5Krbm9uSDeH+4LUoofhomekZgDA+pLwtWAcVPVB/Z&#10;7Fsmt78IxU/9BU8PzlHPMQUPqTnc8rq++NGdWzgnv8ZsLkLxUz/B425rTWWwE1J3ntarCVfzV6Tf&#10;vWw1j/txud/sW3a/e1mw1QjFTz1EjykrmnvWBmkY9Pro0w5VsD+fN/vWlvE/hOKnuoKHXh5CKH50&#10;wa7Q4suW+B8KIELxUyHRY4jgGYOxPKTZcMtLLxH6uSJlbVMAkarTapDoMQfD+RLAvwA+UPgQQq+P&#10;LsgpqqcKFdkVQD22Hqkitff8DIbzMRwvDy8SJYTiR/f2qFL+MHqASGWprednMJyPB8P5AY4rmcKH&#10;EA/c8tJS/JwrVmZXAI3ZfITiRx/Rw1vUCSGVQLa+quiNa8M5BWaxFUlVqM22l2xvWRQ8hJAKM0N1&#10;U258lBigMTNBE92pvOeHnh5tOQN4BvBJ/iSERCCxM1UeL+8AHDb7lsnWJDpTWc+PJCacgTl6dOAI&#10;YCsvG8BBvShzMJxbYNwVIXGZVXy8tAF82exbnwBY9AIRip98RI8B5yJGTqbXYacIne16NbFZJYTk&#10;R797WW72rSOq78n+AGC02bfG/e6FdoJQ/KQUPR04MT0f2Gyl8cKjQ6FDSGlYqE7SwzBu4HiBngBM&#10;+93LgU1LKH7iC58xHFcwExMWyzOcbStX7NBdTcgV6HcvCzk9VZc4xncAzM2+NQMw41YYofgJFz0G&#10;uMVVFK5XxxahwyRlhOjFGMCXGj1PG8BHAOPNvmXxdnhC8eMvfKZwXL/09uQndmxF7BxYJYToS797&#10;sTf71nMNF383+J4XiCKIUPyI6DHgJPriKS6KHUKazhTA3zV9NoogQvEjwofenvScRegsKXYIqQf9&#10;7mW72bce4GwX1RVVBC3AmCDSFPEjJ7kWqNalfjrgBigvGbNDSG2ZwYn/qXsS1xsRedPNvrWE4w3i&#10;Io7UU/wMhvOeTOD09kRzhuPZcb07XB0RUnP63ctJLg790pBHbsO54uNeYp5m/e5lyZ5AaiN+ZJvr&#10;DzZDKDsRhwt6dwhprACyJWNy0/Kc3QG4k6SPSxFCB/YIUknxI9tcVb7ArwzBs4CzncWBTghBv3uZ&#10;yp1ZTTwMciPC74N4gxYAlowNIpURPyJ8bPA0FwUPISQpIzj5uZocJnAnr8+bfetRRBC3xYi+4ofx&#10;PRQ8hJD09LuXg8T//MnaAPA9NuhbPCSFENFK/FD4fOPb3jUFDyEkhQBabvat38F4SZU2hRDRTvzI&#10;3VyfG1zP7mBc8HJQQkgOAmi22bd6YNxkbCEEwGaMEClN/DRc+OzgBHYveSydEJKzABpv9q0OmB8t&#10;lhACALld3hVCB1YPxQ+FT364K40Zj6YTQgpmDB4gScI7Vyxu9q0dvm+P0VZT/FD4pOQIx8uzoJeH&#10;EFIGkgDRpABKxa28PkoeIRvcHqP4ySh8zAYJn2c4Xh4G1hFCKICqyQ1ebo89K0KIXiGKn1jCpyed&#10;pu48ggHMhBAKoDri5hICvUIUP3GEj4H6H2d/BGDxmDohRFMBxOz5+eLnFbLBWCGKHxE+HVHGdRU+&#10;FD2EEO0FEIDxZt8CBVBhuF6hj8pRehs8QdZM8QMnU3Ed3a0UPYSQqomg8WbfstHs/Gpl4D1K715E&#10;vex3Lzarp+biR25nr1uuiWcRPezAhJAqCqDFZt86oN4eed1wT5B9EK+QDeYVqqf4kQDnOqVZPwIY&#10;U/QQQmoggGzJBL0EA6HLpo3XeYVs0CtUffGjxPnUgTOcI+sWuwUhpEYC6ACgt9m3ZgA+sEauBr1C&#10;GtHK+P4ZnEj4qvMEoEfhQwipsQiaAvhNFnrkurheoc8A/t3sW9vNvmWJl46UQGrPjyQyrPppgiOA&#10;KRMUEkIaIoCWm33LgHNAhXeC6YOabZq30usqfmS7a1HxZ38U4cOEVYSQJgmgE4DRZt8aiR1nMLRe&#10;qLfSA87OhCuGOF9dU/wAmKK6211nOAHNVNSEkCaLINcLxKSIeuMGTX+WW+ltEUIHVk16Esf8SBbn&#10;jxV93mcABoUPIYQ4XqB+9zIG8BbAjjVSCSH0B77HCU1FwJKEpPH8LCr6rA8MaCaEEF8RZMM5ETYF&#10;YIFbYVXgVoTQH3KMfgFgwa2xeCTy/EiQ813FnvEM4C2FDyGERIqgGQADwANro5JC6H+bfWu52bfG&#10;m32rw2rJSfzIiqBK7ACYTFhICCGxBdCp371YAH6CczCEVAv3CP3/NvvWQgLbSVrxU0Gvjyt8eOsu&#10;IYQkF0EHiQeiCKou9wD+3Oxbh82+NWN8UArxg2p5fR7Xq0mPx9gJIYQiiOAGTnbvfzf7lr3Zt8YU&#10;PzGQ+7uq4vV5XK8mY/Z1QggpVAQxU3Q1uYNzbP7UZG9QXM/PlMKHEEKIIoIMOIHRR9ZKJWnjpTeo&#10;UbFBkeJHsjlXIQEWhQ8hhJQngk797sXqdy8GgPdgnqAqc4fvsUHTJpwUi+P5qYKgoPAhhJDrCaFF&#10;v3vpAfgF3BKrMjdwjswf5KJVg+JHX3aozrYcIYTUWQRtlS0xeoOqSxvOTQ7/ynH52omgUPEjV1nc&#10;alz+I5zj7DzVRQgh+oigk8cb9An0BlWV+zqKoCjPj84BUGcAIwofQgjRWght+93LtN+9dAD8Bh6X&#10;pwiqgPgZa1z2KRMYEkJIpYTQUrbF/g/OttgTa4UiSCvxo/mW19N6NVmwDxJCSCVFkLstNqIQqrQI&#10;2kpgdOVOh4V5fnTd8jqjGifQCCGEUAjVGTcw+lC1rNFh4sfUtMxjxvkQQkhjhBCPzldDBH3e7Fvb&#10;zb5lVqHAbyomfp7Xq8mS/YwQQuovhAAs5AXJQGzC2ZW4YQ1pyS2AL5t96xMAS9pQS3w9P3KXV1vD&#10;8o7ZtwghpJFiaCmnxgw4x+d/B/DMmtGSD3C2wrQ9MR607WVqWNbH9WpyYJ8ihJDGC6Ftv3uZ9bsX&#10;E872mHuEnveM6UMbzpUZSx0DooO2vXoaVqTFvkQIIcQjhE4AlvLCZt/q4fv22B1r6Oq8gwRE97sX&#10;bcJWqiJ+6PUhhBASRwxtAWwBzEQMubFCJvS+saDOuF6gJwBjHWKBgra9dOsgM/YdQgghKcSQGyvU&#10;A/ATeILsmryDkxvo6g6WV+JHgp114pmZnAkhhOQghA5ylH4s120wcLp8bgD8vdm3rnohud+2l6FZ&#10;RS3YVwghhBQghrhFdj3+EA/Q9BrbYH7i5wTgQaMKYl6f6mNrUo6DJmV4YJcgREsxpAZOd+AETbti&#10;iLmF8uceQG+zb4363Uup9vmHr1+/svoJIYSQEJRTZCac2BWSH2cApnjiKH4IIYQQTcUQt8jy532/&#10;e1lQ/BBCCCH6CyED33MLmdDzhgQKIIofQgghpDAx5Aoh3kOWjod+92JR/BBCCCHVFEKGIoSYcTo+&#10;j/3uZUzxQwghhFRbCHUUIWSC22NXE0AUP4QQQsh1xNBIEUMUQiUKIIofQgghhEJIZ3IPgqb4IYQQ&#10;QvQUQvesjWIEEMUPIYQQoqcIcmOExmCwNAC87XcvNsUPIYQQ0gwhZIgIGqO5x+dzywRN8UMIIYRU&#10;Swi53qAmXrOxEwGU6TJUih9CCCGkmiLIADAVIdSkIOmnfvcyovghhBBCmiuC3NggC83ZEsuUBZri&#10;hxBCCKmPEBqjOQHSv6SN/6H4IYQQQuongkw4nqA6i6AjgF6a+J8WuwghhBBSL/rdi93vXkwAb+EE&#10;CdeRGxF4iaHnhxBCCKk5sh1moZ4xQYnz/6QWP4PhvAfnYjYTQAcvXWs7ACcANoDtejVZFvG0//36&#10;c0cpQ09ebsT7GcAWwEHKsfzxr39ORbfAYDjvSDl8Wa8mNoehXgyGczPu71ax/QbDuQHAUH60Xa8m&#10;pwa0a09sEwCc1qvJtiJ98OpllbobiS3rKP9lA1jqXJckUgRZcE6I1el0WOLtr8TiZzCcp1GPZwAL&#10;ALP1anLIQfQYUoakqb+fAMx+/Osfu0CjMQXwR5hCpQDSbuJJugLYSV9eZBDIB8X4HAH0ihIkg+Hc&#10;AvCxaX1wMJzbyqLseb2amBXpg1crq4ieGaLjRJ4BjJogon3q52/VFqxXk14FBVBH5uQ65QlKdPqr&#10;laDRR4Ph/ADgM5K7zdoAPgD4dzCcW2L80wqfDhyPTpo7T94B+PLfrz/bIqCKIGogGCBV5xbA58Fw&#10;fhBjmJQFXnooGzeJEC0n9rFM7HECZO8AHLLY8msITOVlpXh/B8DSswgyq9jW/e7lJHly3sriqw58&#10;lLxH+YmfwXC+APAn8tkr/AjATjlpQLauDDhenLTcAdj+9+vP4wIaIKryeyB14SZpXxbP4DtF+Jjc&#10;QiCaeDQ+p1jU2g2qppkyB+5k7FZ60SJxMj0An2rURtnFz2A47wyG87RelqiVcyYB9ONf/4wA/J6h&#10;DG0An//79edZzs8WtWqi+KkX7bgDTmJv1BXnqCThc4CzTeG+6GUiqScNry0Xj1HdxaF6w/oZwLgu&#10;3lrxAk1RDy/QOznin178iIvPFqFS1KSRWgCJCJoBeJ+xHB/yEkAxn4XipzqogiHsqOhdzKDpJb5v&#10;d70vK+5mvZos1quJqbzoaSJeUR60aDsCeADwGPIR05rXjxsf4wqfWo4hxQv0VPFHsTKJH1kJ3BZc&#10;SFcAGRkE0EIGZ1YBlMfqJc5ztLM8LykPj2DoycroHPDrowgDainj6X3aYGlCCiBIuD+vVxNjvZpY&#10;69VkDOCXgN+7rblNUxcttV48KLFAv1f4Me7ieH9aAYZadfEVTVtR1WkFkCWr8yzMcgiCjuvVofip&#10;phiyQ1a5vYiVI0SkU/gQ3TBCFsBq/98i2ANUS5smos6WsftbU7ym/e5lFrHY0x0r6hfeBBjqso3z&#10;3WA4H2ecFMZwToGlzV3gijAzQxn83rvDaw+aiWYFCtaJoHa7CxFNJ6TMQkqIZn19iZexL7UWA5Ka&#10;pZFjt9+92OJBWaJ6iRHvNvuWGZb48I3Pz66V/MjKIrp+/Oufg8TufMxSYf/9+rOZIQ+Q3+pn6yN+&#10;EsX9SDyJm2zM9saKyOqkB6ATJCA9n7GFk+jukHI15CaX7CX9LCXhnqkY2NhJ95Qkkqnen4cxHAzn&#10;aerMTcJpwAlA3qZZRSrtCPmMoL5wShtT5FPWQ5b4JCmzmfa5ffruoYgVuHecyfcccvx8te8eZCzc&#10;943qAAAgAElEQVQfcihrpvEcQs9HANkAfkr6XUW0oZJo13csFNQviqprXQXQdrNvuf3gtmLFt8Kc&#10;Ga+SHA6G8xOul/kx05aA5AD6X8YyPP741z/jlIbN77vfAvji9QbFSYwlcSJ+YvQMwFqvJjNPArtX&#10;ydHkaLUV0KaBicq8ifHWq8kPEWX6tF5NphH1M0PwduoneaZTivef4SQdtFIat68BQueHrL8vhnMR&#10;sHI6wjk1YmfsC9P1arIYDOczOPm0AODBrY+4SQ5jlHUalK3dUydv16uJLdvnM5/Pe5bP2kY8c1jf&#10;DS2PvN9GjCSHIXULONs806ziOuRZHuW7VdtRall9+se3z5NYnyKeO24bqv3qYb2aWNJPLbz2th6h&#10;nKCU3/uSYGHzQ0LbOW6KCJKkiFUUQD/1uxffNmp5GnuE66a8HmV5s+QAesxYhnsRUWlWSV528HcL&#10;38YwGgsxSH7t0Qbwhxj3jxGf8UdIm7qJyow4qyxJexBUpg8y+QYJFxvhcWQf4AS/d1K8vw3gozyv&#10;NsgR4C8IdhnfAPgSdVQ4Rl/4LH3hQ4ayjmKU9c+4x5ojcoPdAViGJciL0Xfd8swytlFY3UL6nJ0l&#10;mZ+UMehZ7hFz66jAsgaJ7/ssp3GLaEMRal/gv83s5t0ychi7sxi2c5ulfirmATqJF6VqF6QGLohb&#10;eYqPHMgj1XYe94iZOb3nJKuwc8AqO2y1dO9Z0f0GJ+ju7BmA6qrn5JnM7n1WK4+eDtyOWWeq6t/B&#10;OQ658xFARkCb3HrK+iSvs0cU+nVW78nDc8D779Nkbi1I+Bh4nTvFrTdvcP4syGDL8/j1hU9x+0KM&#10;svrF+e3ku7xl/RzjWL83LsTvmW/gxOnF6f9q3z369DkzZRvF/Z7btHZFyvYhoG53Sl1craziBQwK&#10;bE2VjqSgNpwqi72zfJ7XBrSRMUYnoM2efWxeO0rEUwBdnZF4rV7xJob3ouxJw8y4d2vnUAwzhbEz&#10;Qsqy9Vmp+O2nuxOROnh/X68m7iS6HAznS3mfei+U5bNdOPOIhRdHNGUF72Z0vY0RcN7G9+ReS+Vz&#10;lh7ROlK/WwyJ+uwvXOk++aQ+DIbzb3fAiSi490wc3zKrKhO3W4aPg+F8UZQ7WkQlArx83hWHump8&#10;saUrE4rbjq7BHvv0hWlIX1j49IVpiouEk5TV/X0zoq9AxPpMaSu1z73qKwH9373+w/Z4FO495U8j&#10;gCyPYDTVfuPZDrpLaZu8E7G3bkd4ed1J2MQfNp69ZR0l7AdB8ZJuOpLYR7xTtuE0hu126+gJSpJB&#10;n/u2Roqo+0H5zldbaDHaLMp2uiJ+hgbQ715OEgRtoxpbYG3pD4soz48OD5NJgMnW1/EKZfB7z8Hz&#10;Z5RYcgfut8lMmezcVdrW05CvgpzFGKiryVfxFfKe5wDj6odrBJYhRhl4eQM0PBP62fv7YsBGPnUQ&#10;9PkvUsrL38ee1V8hHkwfo66yDXmGR28bSXtYHq+VX91F9YWl52dpPBTjGGVVv/suxtbCe8kPc/L0&#10;uV3EmPFuvb+KiRLxfAzweiURsd7vOXi+x/KUd5rwO3o+wn/h015mjLKq43nkM54tz3geJ6ySWYjd&#10;TJqQNk0bxvX6P65Xk5GnX23xMjFfO8MY97aZFWA7H9P2i5p4gMaozjF437HQ0rCgebgQD1co921C&#10;8dML8TpFebHUCc4vaaI68Z5DPDrqz28j3Ldjv5Wfj4fFDPn30i8YUz5jF1B+02P4/N5/8tTJOI8G&#10;HQznpvKy4H9y71WbiLerHVDPCPn5KKzuYnzGTVIXvBj7dsLvQcSE/Smkzx0iJim1Do4hYs4r+JN6&#10;frzfY8f4nncZvgNBwjmGR8WMWdZl2rIGLEK8AujvmDFf44LacBcSgL316ddpMCP6vV9d3zQl9kcR&#10;QFtcP0wmLnd+F562MhiPOpNoJRnU8RUjZSf4DiNKxPkYPyNkAIcZVjvBhJb4tIuIspuYZVkGCMPb&#10;mO/fRgjRNHxRXh8RHJvhNfBmRHupE84upP57MZ59G1NUxzX2QWU9eFZ6aftK1ET/LsbEE+dzoujF&#10;WGT4Tapmyro9ZtiKLaOsrgiLui7oc4y4uruC2jCJDUq7iFbr7Dno5JyPoGvctUWSQ+ehIsUdVcHz&#10;owNJ3Xm9iM84hIiDMMNhF2ksfYxx3gPYSGDs3IH0ANli8THeccVP2WJ+FPLcUcGBp5D6uokhhE95&#10;tlHE521DypoLctz4/+CkiJjlKcY93EbVbYBw7aUch1nE2l0JZXU/YxFDAIWerCyxDYugE6euY9i6&#10;pgggC9lvVyiDsfcHb9SBkyZ5W01JaqiMsM8ISYzXQzFbdO0cBn4R4gcRhtuuWD9xAzm3Ic8dZeAP&#10;yuR2jdWj+p3PRbRtign4FNQXZFtvhAwud5+twUNBY6Sdk/gp1fshOaNOCA/Evh8M56eg3F5Ft2GB&#10;3CXoF8/K75toLmNku12hDG43+5ah5vx5o2Eh8xADZU8iZgwB5XfNRQ/hp8rymGCMCC/IUfEwFOr5&#10;SXFSpudjOM2Yv1vGSmwU45k6CbxQOhsPyGTmGvtS091L0O8Y+aTD6GVoo7jl7eX0OWaCMZDbYma9&#10;mizle8KuNvgwGM63cRPT5tyGZRBlOxtxxD2Kfvdy2OxbFpy8SDpjQtmGfROiZCspfuRy0qyTSOZJ&#10;2uc5Doh3zYUqkowAI2IkMJb3KO+S2rzxGpcvCd6bh/h5VtrRrw5HMfrKbcJyq5yVvmzCPzVCL4Nn&#10;QHsisk7nRRKjnVZ4HK5Q1kwCbL2abJU0B0FxdLPBcB56TUdJbVgEVbadZQug2WbfGmmgH0IXq2Hi&#10;Z3vlwp9zuJ8ljxVcbBe1uHDbMYTIKaZxUk8U9eIYtaLutGk66hUDAdnPR/A/5pqXB81WVslx+0It&#10;Lpr0yd+kcpRx8q5Cj3So6Bg4iR0LEkC+Oapq2oYknCle5lvSjRfa4I2Psf1wxcLlMYln3Uc+//jX&#10;P0lypfQyrNBuAurAXW28Gwznhs+qSp1wowJqjwkMr+4TZ5KYlLwnm6XPKvAmoH1UkZTl5ms1gWRQ&#10;X1AnnacaCR+/yfYZTt4VWybkvCbOHeJ7zK49RkovawwBdD8Yzi1Pgsiy27AI6mQ7C0cuQX2Evt6y&#10;9mbf6skx/ZfiR/Z5j7iee3KR5c2y5ZV1MCVNEmdmNPQvssZKsKGltMFSsrUe5PdneOmdi8osukh7&#10;4afOnpgrCfOgra+Zj4F322ibodxL+ex2QF9YePrCsuptHDBpvsosnveKtQTvaadCZQ0TQAf4e7pN&#10;135fqQ0LmY/qYjtLxILeW4WmK1T9jrpfK033MYeBYeXUeEnIusXh937Vs3ML4N/BcL6VExiqZ27n&#10;E2x44PgrhKC+OS5ywgnoC7b0BdXIPMcNPK2A8bz1eDqMik2aRdiJUoSnJPQc+wX6Sn+cxVgE1rUN&#10;SQRymupR4yJ+66ctnw4elua8SDKlCBevT1bF+fjjX/8kFQ9GAUbRxustjFvPimsHH69TUXda5WRc&#10;k9bVNuP78xYifluMtwWXa+kzHu98+kIZx4aNgvtHxyPu3fu28g7iPpTQX+yCytrJu85FTH8F8D84&#10;wfmfQ+zxIqxvlNiGRO8FjPaLkFYRQiQFTzmsCrK+/5zyubNmEzY8xsjN/fNOMR7qpPsM54LLXgUM&#10;ih138hwM573BcG4prw5exzYYV36eIMPvFR65tIsEWR/wfQvUry+8z9gXDgnq1/B8d968ug6iiD4e&#10;40oWbYRj0YlIpX7vYi7K4iyuSmnDAjmCZEK8P7omPrxxr7p4E9DBl4Ph/BPKCX4+IuPWwX+//rzI&#10;QYSM5VLUJJNTkNF867fy89y8rK7ivYKhrazo06ya1JgTI+IZxlL/trR9nqr9lGDVOlLrZr2aWIPh&#10;PNGqV+KhDDgeo0MB20BBq/kxXm4HqKdYehFlNkRUbaW+FpIU0z0pk7UvJBE/UbF+nbwFXphAKHgb&#10;L3ZsY4Yxoqat6OVU1k4BZfWrixu/W+xDvJynK7RhEaiLDTPG4mRakO2sOjPoe+y9B+DQClkRTFH8&#10;3p2bITe1If3v15/HyL7d9T7hCa+o1dwpyc/dXC0+F2KOU9bNIcFK0c3N8BE5x6/4HLvuRXRIddJI&#10;dJ+U4m5/J8+Se4yFPI/fytB7Kaz63O2IbTFT6v+DlLuj1IfaF0YFraCTXAgZ9561KrBN4PmZKmPE&#10;TPkdt0kvnQ34nF6CssbdCg0S9TOfMltx+lGFsVPazkbd7B7D+7OEvre+94Dou72KFEBnWcmmHjT/&#10;/frzDM7+dFbhs8hSiTEm/SgDYQSIo6UEHxoZBnBgTIr8/F0MI5iFJ4+xCBIuQeWwo94f8H92Qf3W&#10;jvH9to9nKGyMfVuBh/QdO2VfSPo8o5BV7ou+WbSFinjWcY7PfRcyRnoZRN8ypK29/T+PshqessYd&#10;A4sQsbtVtqIPIQvN5RXasGhR3A7y7itXdBRtb6qMrgHu0eJnvZqc1qvJGMCnnL/cjf5PJXz++/Xn&#10;zn+//mwj27bcGcBvGYRPkPg5xvTIvPocqQ81puNGxN2/g+H8JIGJ1mA4H0UYTK/qXsQ0erOCB8Ct&#10;zyTqt5pcBLz/ZjCcTwMmqJlHRCxLHtAjddx4RN/Uz6Miz3Lr99yy3XDMoS8gaoz7lLUT0UbHgpIp&#10;HqLEggToLpDd27uM6vvK1mOqMSJ98BzWD5Rj4XmUdZmmrNLXgvKF3Yhn4yOCtwmflf5QZhtmwYjZ&#10;ZrOA8bDAS8/sDKQq4scAYt7ttV5NpoPh3M05kiW25gxglmVvVE51Zb1E7RHANGmMT0zxcwipx6AL&#10;Tk3PamjhU89tOC7WO8WIPMOJEVl4JzQxLh+U1eJW2u8AZ2vF8nzHpyImNJ+8RQuJzbGV570PMKR+&#10;7/9DJpAlHE9ZT56lHbXCLtjz824wnHeUramZ4s1qi+fGUlaW3uc++hjQEfzvVvLrC08yttKsQL1l&#10;3UpZ3b7iFWlWgcZSzWv0QYmJctt6ihzykMlYVBOyvRsM57Z810EMpPe5H1Kcppzheyyb2w/c/u/X&#10;d/Mq66eEZR0jfXbe6TXaMOX845brfjCcLyTZogFnF2Lh02a3AeNBjWd5Ypb91/S7l+Vm3zpDvzsL&#10;byM9P97VwXo16QF4j+SR3EcAD+LtyWQ45Sh6T7xRSfcUHwH89ONf/4yzCh8ZMO0k4kfxeoWtQg6I&#10;71q/A/B5MJwvA/bmd54G/wznKOufeJ2Hwyqws009E/dHKccXjwA4w98V7v3ZvTzDFziZtNseo1/Y&#10;isPHUxLk/bHxcsu4LWUNem6/mJ4D4rvT3wH4IqI36TN5y3rj6Suqod8VFcQqz2/5PJfa1jcB48hI&#10;2S/P3vGE78e91THymMZ2yXt2Af1f7bvPEYuqJGXdBd22HlLOrdj2pGLivWexUnYbZvFEfJEj/v9C&#10;CZ/wabPQ8QA9t+90QUtRuNm3jFaKwbyQjLU/AfhdjOYzvrvoz/LvJxE8v6xXE2O9muR25PHHv/45&#10;/PjXP9Mf//qnA+A3+Z5njwFx//1Jfuf/RPQccqq/oIEa9fl+dXAjrmDXBX6v1OUDgF88z+k38c18&#10;JpIRoq+/+ISC83CIGHkfIVbd00yHgMn5t4j3u4Z4esUBPfKUe4zomLln+MS+BfSF9zLuwvrCvXgW&#10;krZR7LIWWbGSZ+whop0ffMrRS/FdJ/mcqOPNn6R+0mJGjMNPHsHQ9i5mlLLuYpS1l7LuF2Jr4hz3&#10;fvZ4SxK3oU85i04EOU2wYDZjLPKfwBxGlRQ/AIw3ad8pk9TV9znllNY19hYPAN6mED/jEOGkbit6&#10;A8K37nMqwXaqe/nV/Try954cfzU932tDjlUHlGXh6bhh3qi3EeLO3b5ayvOPPL+/jPImSPoFQ95v&#10;4vupqJPyLGmN0NuEv78IqI+Tn6gQb8zIY9y38tx2jL6wE8/QQeljYX3hg/SFU5K2lLLOpI57nj69&#10;iHDtv405BhZRBlHSHCyUtlZX7t/aeTCcR/W7qaefBHk8DBkjI7w8Sr6UNsq0YJLy9ny+Ywtnq9JN&#10;bfA2hncm7XhO4gEyJDbP9PSDk9Jvt3m0YQzbEWlb4vZxCQcwAmyQ7Sc2pR5GnrreyjM0/j6vKouf&#10;H75+/crm0QRxwbr8FrV9I7Evfyd5D6lEP+jAybb7bQKIiinw6QtvGYdACLk2m31LR5Hx0GLTaDPh&#10;9aK8CAGrtBdqljVZC7x9YZuiLxBCiA5ome2Z4kdfzBiCyUw6SZJKMk7RFwghRAd0nJdMih9NkJW7&#10;Goz30S+njWeyU7e4ztzmqE1fsD194Y+EfeHIvkAI0QQtA8LfsF20woJzFFSd9CxRzu5kZsDZFrlN&#10;6h0glULNNRLUF3ry8uZMYap9Qogu2Hh9p+XVYcCzZgRcfhrGGcC0ghcIkui+MEOyLOZnOPfBMeid&#10;EKIFm33LhJMjSSeOFD96TnqGrN5NBGfU3sE53rlgnolG9IURgrPisi8QQnQVP97Tq1pA8VONCbAH&#10;JV8JT/awL7AvEEIqJIC0ExoUP4QQQghplPjhaS9CCCGENAqKH0IIIYQUiXaJDil+CCGEENIoKH4I&#10;IYQQQvFDCCGEEELxQwghhBCSnB7FDyGEEEKaRJvihxBCCCGE4ocQQgghdUOut6D4IYQQQkhj6GlY&#10;pmeKH0IIIYQ0CoofQgghhBSFqWOh3oT952A47+C1y+qwXk0ObE8SRUD/8WO7Xk1OCT5Xvdmc/bGc&#10;dot1g/xgODcAGO6/16uJzRolpNEYGpZp+ybiF6YAPnp+9qyrkiPa0QPwJeaEewSwADCLIYRmAO7k&#10;7w8ArJwmfcvT339fryazBrbbCMBnz892MYXs2FOHP3AYEELxoxmnqG0vM2BCIyRvbmTSPAyG81HZ&#10;Xy7eJK/Q/0N+3jT8xv2teIQIISQJdxqWaRslflTDf5Y/2w2dEEh2jnA8h8/ydz/aAP4sUwDJpL5U&#10;+vl75b8XDZz0ewl/Tgghr9jsW6amRQv2/IjAUbMybmkESUYW69XElJexXk1+APB/IjZ23t8tUXQs&#10;4HieAMBaryYLONtpAHALZ5utEUid3yo/elL+brILE0JyWEhdm1DPj1roZwA2jSDJm/VqclqvJov1&#10;atID8Kj8VxtOzFnRk/0YwDu3n7sxPuvVxFIE2f01tuI0MFZHjntCSAZ0tBnnfvcSGvOjFnoLen5I&#10;8UzxfXsVcAJvixQ+PXz36pzhBOvC8/1ueRZykqlJxorjnhCShXcalmkLhOf5UQ2d7TGCDH4kuSOn&#10;vGy1nxX8lScROG8B9LxH5uXfpvx/Uzw/qvixPUfVGe9HCInFZt/S1WZugfA8P+rEs12vJofBcH7G&#10;9zignmeiIiSvjlnKakHEzSHid7YNq/+e10jA2fa+U/5/y25KCImgeuJnMJyrq7+zsiLeKkbQDBM/&#10;EkthyD8PEkQa9XvfVpqyxTBWfjU0/4vP7y+8K3n5nanHwJ8ALIPKp9SHqUyIllL2EZyEe9v1ajIN&#10;eUb391yWUsaTrKanUg9TdcINqZ+x53kPcIJ1D1EtL88z9ZTnIOWprKAdDOdTqZNbOPE62wR14rZR&#10;D07w81HePwurE0/f8LbPSIRcrM/yaR9DnsV9f2g/zaH+XhxyUMrqHfeLjN+jjtXDejVZKM/s1v9O&#10;xkicvE9unY3l/bdwtiu30qcXMd7fkfePlGd9VvrQCYSQeosfvN73d7E9K8Awxh4jsojxe/AIqo+e&#10;cixDvs/0/P7MZ3Kb4eUJNpd3MnGaAUbO+9nWYDhfALiPYVCX8M9zcAdgPBjOZ3iZUK4TVj+D4fwk&#10;dXnr83mjwXBuhnkrQsp9Byew98EVd1fCSDlpe+vkVl6hdRLSRjfyejcYzh/Xq8k4Tr8bDOcHKctd&#10;wGe9jxDafu2jvt8MKUueXp9dgA3o5dTGbp09S/t98PyOt/1OEcLVm5SxLW1wFzG23f5j+9iGO2Wc&#10;jteryZLzGSHRyJZXW8OinfvdS2jMTy9AjGwDBFLuyGr9mOD71P/fqYZOjNvniMa4RcxtvDjCR/Hu&#10;qJPgs2dSufUx2lHPaCM4FqYdJhBFaEWV+6NMFtdCbcdjzAk7dZ34CBU/7iX7c5yybCM+bxYULyff&#10;cR+jLEV5f3oBY73IeD8/4RN7XMopvKgxdBvUB8QLZUfYhjacgHfGOxESj7Gm5fpmS1opPD/fDEIJ&#10;p1/sBCvOIMHm9QKdAfy2Xk1+kDwzv+P7iZ7bmJOcOkE9yWdMfVajd8p3/iL5bXp4mUTP/f8HOIG1&#10;YfEUd2KId+4zAPjJI6hu/Iy0z+r6CcBPymeo+VysawS0i+i68YjHKN4pdfJWyR0Up05MvIwvegTw&#10;f8pnPHpEoRGzLEdPH/Me4R8FeKCmHs/LT0pZHjwCqIjFh++49/Ga5SkC2srCQO2Pzx7BFWRMZ546&#10;e+sZ29/GTsBnWB7ho7bbe8U2tJHTNSpXXpEbIKT4PvZO0+IFix8x8O0AI3hK6I3JU/zchUya3sRs&#10;tmfSV987Ut3XktfFSqFYXUEzWq8mM58JQp3IXsTxyLaHOiEu16uJtV5N7BixBTs4LvylfNbBZzL1&#10;axe1PEcp98H9jPVqMlLatpQcO2r7iej8w1O/cZMLPq5Xk54boyJ1OI4xYau/87xeTcZu/Uv+obGn&#10;v8fpGzs4J8fUPjbGyyP8RkBZ2sqzm0r7nGQr8imgPfPiNmDRA48YyXvcP8rC4ODp08ew5xWvz41n&#10;bNuesf0QUWfq2PnkabeFp83fVTndwWbfsgD8q3HWXUKvz1U9P+rAOPsEi5aZ98P2WalHeX2871ON&#10;2y4g4HTh8RJEGQd3ctrGEWMBMR7LFJPJET6xCz5t1IloVyvGKrqIYDVzMJxbymsxGM5tAP/D63u1&#10;pjFva3/2i4HxaRsjYuJbBHz+MkGd+LaPz7gxo8oS8Bkzj5cpTwFqeurPLnHcL3za7+Tpp7c+wkOt&#10;s6eA/rKI+Ix2kL2Rcizx3Yt4Dhhb2q/EN/vWVhljy82+xS08UkRf65S5cE7It3ifIPETtn0Ux4jn&#10;RoK4H9MjcE4B/2cHfM8p4crWijgC3QtYMQcJtJuYVXII8Qw9h0xshuc77BhlKiKX050YYPd1D3+P&#10;3vsEp5rslJN92PUtQeLnNkP7xKkbv+8MFCQ5b329GEPXHPch9WAmtFVJYweD/m8KZzutU7XUBxJ4&#10;uvX03bYIIOZqI3kzhZ6Bzq/sSZTnZxs1QZZQYDvGijNM4BgxJjjgZb6XXoQoi9qOiVxVlXx01vCZ&#10;EBDDW1L26tCNQ1qU8F2diGf36xcoItbGxxtxCPn1Y0HtEyUk1J+VEe/njpFdUD9G+DZdUH0aIYuG&#10;D36xYbIdbaNCbPatzmbfWgD4M2AyugFgUwCRPPsc9PX6xBI/txFGcFv0ZBBidM0Yq2bbZ5DHmVQO&#10;QRNj1olVA3oBk2fZz/EMJwbDfT152zrmVlfeno6wCbiM8hgJvvNQUPuELnqkTOek9ZcDvl7cDF5J&#10;b7m9Qtuu+j1usqW1RfTJwcBTcISkQGevz7nfvbzo628ihIyfETwNhvOjIipMFJvp2bvi7HmSAIbF&#10;+7wSAYPhPNYElKPB1gF1ojglEKy9nI2jreYQEu+BGrsyxnVuUH9OK1SKIKJ9OgV8n4F4W4DqMf6y&#10;vIJBqQO832+E1Nsh4DOgJFh0hUIbwJ+D4fwRTtxZpZIbSlDzxwRvudvsW4t+9zLm3E0y9LtKeX1e&#10;iR/PqugYMvBtxVgUagTlWg2v2AqKP9hFGKs/SprgtlGfdcWcIbcAvqSYIMdx6yVukkRpW/XqhNvB&#10;cG6U6P1Jg1HCd3xJWhbJ4RS3T00923ymp122IeP+LsCDUhRxxcfnDN/hGm3VU3IPJ8FiJZIbyuQT&#10;lFA1ivvNvgUKIJKBoATClRE/qvG8GQznX2N8aBlGMExsBcYqZNiSu8lY3q2nHv0mdDOl5+FajBMY&#10;VivB5y48nzvCdbw/1yRtPzU84yBu+3TCvCgxx/1tXSrfTY0wGM63eJn3x/UCPQEY6+oFkqDmRcbJ&#10;hwKIpO1/JuIl/b0Wr7a8/MRPGiPcLmG1roofM6TMdsSq8RERF1nmZUw9Ho2psrr0S2hX5sryiPh3&#10;M9klKfLPHpHVNPHj7acPMd+XV19OJb7k2glbkzrMXGfr1WQ2GM6XPoL8HZxYIFMnASTeHgvhGbIp&#10;gEjR6G6vfee7N4ohMzKsHHoFiwrVwH7zpEQd4V6vJltPjE+ZF3da+L598UEEz0JW3ZZS7jMyXhSZ&#10;kEPKu7sWRYghEYpP+B77U4Wtr7zZeuqk6Pbx1m1aL45ZkkCO04+snD7nACcf1RQvvUBucLCpw/NK&#10;UPMC+XvgKIBIkn5oQX8v8CxU/PgM6l8iLsg8KYbBLNJ74RP344qtFxcx6rQqW68mtgRNuh6re/i7&#10;BisRVFnw8fMlXgY+l731lSSIeFun9vHZGn4bcYu9mjOmjLg1I+Zz9PLMwSNeIBsv7/2608Hbtdm3&#10;pogfv0gBRIrqhyaSBddfg+d+9+K7kFaPuve8XpMEk0AZRtD2EWpmwP9fHQloDptU3fufFiUU55R0&#10;MikZr3Ael1wntynfVwfMhOKu7GSHhl/d+wiQ3E/BiQ30PuPVTrRI7p5lwcJHFUALEBLQF1HujkVa&#10;AssYJH7iBOCqxueuhIfwM7q9GEZ7F3fiHwznZh55i0T4/K14Mx7hXFr6G5zLEt+uVxOjxFMkLwKw&#10;I8puSD2UJpLE86Xm/Lkt4fu3CdqyaPGzjfhOv/Yxc8rA/SIHVAwvpFrWMpIdGknbLKDORmF1FvQc&#10;IoCeihRZCVbZB5R7YSQFEAkTFTeal/HY715iiZ+7hEbmmskOb33KbAe87xBg6OFT/i8AvgyG868Z&#10;JxZL+fuTXJhpr1eT5Xo1WVzBbX6IY+iFmdTDvxL8WRbe7xqVXCe9GJMvirjeQARH1MWnqufhi7zy&#10;6Ee9LOMeBXp/fGL60l62asLJdPwFzj1y7udPB8O5LafbrKxCuUDh447JaxwlpgAi3v5oQdfthI0A&#10;AAnFSURBVN9b24PmYX/xEye5YQyDkHjrSyacWO+TSeesvNfyrFgPMURT2IQ6TrgCDkMVTkYJwjCq&#10;7g54mdl5FNAeHVxvK3HpM8mXWSdBbTQKmGyLFPdh/XSU16QcQ1z41ZudddwnwAypI295445tb1Zx&#10;dwF1H7IouEpOrs2+1ZMLST/gutxv9q0tr8Igm31rDP3jfCBaYRkpfnwGdxwjeEB4uvsXMUFeT4oI&#10;HzvhakY1fh9jTtJqBdxIsj4/EaYGI2dd6Xgvw/wyGM5Pssq0xAVvlNwZ1DJNAzxblqc9SvP8+Gx9&#10;3ZSQCDK0TuTfo5LqQ/3se79nlxNINzn20yTZ0VV2OQuDWUDdq0HvTz4LEvX5b/0WGXJVRdClsYuQ&#10;z1Ntw7u8BGfCScaGPidpbuHcBWaANFX49JAtmWiZzPrdS6gD442fcEng2g9Ld/8iNgDAQvHWjJDu&#10;HhAb/u42O0ykeXLufBbhsYSz9eE9WXRGxpNGclLEK6jaUoY7xbAepRyzEo52z5QV5A2cvCWW1J0h&#10;7aGW9+EKx829p77GBXuAgurkhO8pCdpKv1gUVRC5ZsFSxI0tYuegjNGPHjFgZ/xaM+miR/k9v63n&#10;LBPrVp7/4FP38BuTkspCHdtLyXRtB9TZTj1gIGkWPil94E5JdHgSm2b59JkiJxg3kFTHbYVbANvN&#10;vmX2u5dK3W5PchE+dkWKe4wzTv08P0lc+7ZnpW54JjLVM/QOThDw32KQ2rKC3KX8viQr1rGnLB+l&#10;HP8TJatOcHklMlt4vtOPGzG8Wz+PVM6T6wEvE8HdwomD+J/Uxb1nkrCu0GlLjfsJqZMv8qe66i4j&#10;JcHUI5Y/43t8z0eP5yWP/pI02NlXJOW0rXujPK+37h9DhN5UGWdtqSe/OjsH9CfLY4PUPvCHR4AV&#10;uiCQoOYt9I6naAP4WzxTpFnCp12RIltRXh8AaKXZ9w/53Z66qvIRHSqf1qtJDwlOz3jjfhSjfYgx&#10;yZkRYuQowifzikaEjBqgqJ72evARmG3xSBU92VsAPkX82idcKZHbNba+YtTJGcD7MlISyOm/9xH9&#10;9ClHgX6X97hPye94GX/lfd5phE0YRdTZM4Cen52QejTxOhbIy0ORCwIJIv0C/U/QuHxmIDSFj45e&#10;n7ATXipvRHy8VX6WZGVjh713vZosZfIaKxPqFi+3eab4HiAc57tNeG4pjyucROiN5NVRymNHHDtf&#10;IKbLzydWwTtxLpXfc7fc2soq1C/wtxPjWWPV43o1mcrWwBivg5sXOa9styn61tRTf4e0zxr3uz11&#10;4uZnOkmdLCPqRO0bcdvnFFKWhZyyGyt9/SR1mXf7pBr3ksAz6L2xx4raT9ariSGLBndsbqXu7Zjl&#10;cce2ie+n5dz228YQ3SOxVaMUfSDrBGNA7xuxg7iXyXEUlEiOUPiUzDjuL/7w9etXtnKOSJyGm4Ts&#10;cb2ajCN+34Ryi/d6NfmBtUhqPkZe9HlEZJVuyEQzRnWCSb2cAYz9Lo8kle2PpizEqyR8nvrdS+zd&#10;kxabOXeSeqW4YiKk4Yir/n1Fi98G8Odm35rxOHxthPi18kplEeCJvKcUP8UyjpEscaz8/cgqI6TR&#10;AuhThR/hA5zj8D22ZmWFzwzV9EBaSbdeKX7yZ+lZER0Gw/nYL8/RYDhf4OWJlAWrj5BGC6ApnAMS&#10;VeUWzmkwi16gSomezmbfsnH9hJppeO53L4lTUDDmpwBE1NwnfFtkfBAhNRkfJhjzEzUZpbEhunGE&#10;EwvEttW7r5moXnyPyxlAL03APT0/BSAi5ndE5/lxG++BwocQ4tLvXsaotgcIcI7tf9nsW0tmhtZS&#10;9HSufG9cHlhpTxrS81POKteEEwjt7oUf5LUt8WZ3QnQZEz28TGcwLeLC2JpMUDbyyaKtwwp9hhjX&#10;DpBS+pWJatzMHkai010UP4QQUqHVOfS64ysrR1mtL9i6V+tPFqoZ2+PtR70sQprihxBC9J+wlqiH&#10;B4gi6Hr9aIyXSXWrzC9Z75ej+CGEkGpMXgtUPwjaVwQBWHI7rLB+Y6L6W1wq7/MQzRQ/hBBCAXRt&#10;3JigBa/KyFX0WKiXx/BRDgNkhuKHEEIogHTiSUQQD4Ok6x9jOMlz72r2aM/97sXM68MofgghpHoT&#10;nIWXCVLryBFOrNMia3xHA/pDRwTPFPXZ3lLZATDz3Bql+CGEkOqu8D835HEphPz7wAjACPX2BJ4B&#10;GHnHhFH8EEJItSe/BepxgieJELJFDNlNC5SWu9PGInpuav64Zzgen9wFL8UPIYRUfzK0GyaAVHby&#10;/DaAbd0CpmVLyxSxYzZA8BQufCh+CCGkPhOkjfokQ8zCEcBWfVVJEClix301sU0LFT4UP4QQUi8B&#10;NEO94z+ysINcKwTgJH/imhevynF09+oj93XT8HYqXPhQ/BBCSP1E0BTAH6yJxBxFHEEVRwquaEqC&#10;eqcj4HhyID9rs8qvI3wofgghpJ4CqOlxQKR67ACMytqibLG+CSGkXsjK2QDwzNogFRE+ZpmxWfT8&#10;EEJIjWlIQkRSXR4BTMtOWUDxQwgh9RdAPTh5cW5YG0QjHvrdi3WNL+a2FyGE1BzZBusB+MTaIBpw&#10;BvDbtYQPQM8PIYQ0ioZmhSb6sAMwvvY1JfT8EEJIg5Db0g04sRaElMkjSjrKHgU9P4QQ0lAkyd4C&#10;jAUixXKG4+1Z6lIgen4IIaShSHbjHoAH1gYpiGcAPZ2ED0DPDyGEEACbfcuA4wW6Y22QHDgDsPrd&#10;y0zHwlH8EEIIUUXQCM4dYdwKI2l5gpO756BrASl+CCGE+IkgC8AUPBVG4nMU0bPUvaAUP4QQQoIE&#10;UEcEEDNEkygeAMzKztRM8UMIIaQoEWQAsADcszaIB+23uCh+CCGEUASRPHiGE9BsV7HwFD+EEELS&#10;iKApgDEYE0TRQ/FDCCGkQSLIjQliYDRFD8UPIYSQxgmhsYigW9YGRQ/FDyGEkCaJIBPOdhjjgqrN&#10;o4ieQx0fjuKHEEJIESKoIyJoDHqDqsIRToLLRVWOrFP8EEII0VUI9UQEjcDM0TryKILHbsoDU/wQ&#10;QggpUwiZihBikPT1eIZzl9uy7l4eih9CCCG6CaER6BEqi50ieA5NrgiKH0IIIToIoR4AVwzxZvn8&#10;eAKwBGA3XfBQ/BBCCNFdDI1EDJlgwHQSdgBsETtLVgfFDyGEkGoKoQ6AniKG6BnyETsieE6sEoof&#10;Qggh9RREPRFE6qvuAdRHAFt52QC2FDsUP4QQQpotiAwABhzvkOstMlC9YOqzInIO7t8pdCh+CCGE&#10;kCTCqKcIoo7yd1xBIO0AnOS1lZ/ZANCkXDsUP4QQQog+Qsn0+bErmuKwFWHz4mf03OjD/wMfthFx&#10;K0ik/AAAAABJRU5ErkJgglBLAQItABQABgAIAAAAIQCxgme2CgEAABMCAAATAAAAAAAAAAAAAAAA&#10;AAAAAABbQ29udGVudF9UeXBlc10ueG1sUEsBAi0AFAAGAAgAAAAhADj9If/WAAAAlAEAAAsAAAAA&#10;AAAAAAAAAAAAOwEAAF9yZWxzLy5yZWxzUEsBAi0AFAAGAAgAAAAhAFjwtBbJBAAANhIAAA4AAAAA&#10;AAAAAAAAAAAAOgIAAGRycy9lMm9Eb2MueG1sUEsBAi0AFAAGAAgAAAAhAKomDr68AAAAIQEAABkA&#10;AAAAAAAAAAAAAAAALwcAAGRycy9fcmVscy9lMm9Eb2MueG1sLnJlbHNQSwECLQAUAAYACAAAACEA&#10;/+buZ+MAAAANAQAADwAAAAAAAAAAAAAAAAAiCAAAZHJzL2Rvd25yZXYueG1sUEsBAi0ACgAAAAAA&#10;AAAhAJ7r4HwrSgAAK0oAABQAAAAAAAAAAAAAAAAAMgkAAGRycy9tZWRpYS9pbWFnZTEucG5nUEsF&#10;BgAAAAAGAAYAfAEAAI9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4640;top:3411;width:14398;height: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JfwQAAANoAAAAPAAAAZHJzL2Rvd25yZXYueG1sRI9Bi8Iw&#10;FITvgv8hPMGbpoosWo0igqIsLFg9eHw2z6bYvJQm1u6/3yws7HGYmW+Y1aazlWip8aVjBZNxAoI4&#10;d7rkQsH1sh/NQfiArLFyTAq+ycNm3e+tMNXuzWdqs1CICGGfogITQp1K6XNDFv3Y1cTRe7jGYoiy&#10;KaRu8B3htpLTJPmQFkuOCwZr2hnKn9nLKmjvT7Pr+OvEenYo9O0y/dTOKjUcdNsliEBd+A//tY9a&#10;wQJ+r8QbINc/AAAA//8DAFBLAQItABQABgAIAAAAIQDb4fbL7gAAAIUBAAATAAAAAAAAAAAAAAAA&#10;AAAAAABbQ29udGVudF9UeXBlc10ueG1sUEsBAi0AFAAGAAgAAAAhAFr0LFu/AAAAFQEAAAsAAAAA&#10;AAAAAAAAAAAAHwEAAF9yZWxzLy5yZWxzUEsBAi0AFAAGAAgAAAAhAENlEl/BAAAA2gAAAA8AAAAA&#10;AAAAAAAAAAAABwIAAGRycy9kb3ducmV2LnhtbFBLBQYAAAAAAwADALcAAAD1AgAAAAA=&#10;">
                  <v:imagedata r:id="rId9" o:title="2016_Logo_ARS-ARA_Normal_Quadri"/>
                </v:shape>
                <v:group id="Groupe 3" o:spid="_x0000_s1028" style="position:absolute;width:74034;height:717" coordsize="7403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" o:spid="_x0000_s1029" style="position:absolute;width:4732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rEwQAAANsAAAAPAAAAZHJzL2Rvd25yZXYueG1sRE9NawIx&#10;EL0L/Q9hCt40q9IiW6MUodBLD+oWPA6b6WZxM4lJ6q7+elMQepvH+5zVZrCduFCIrWMFs2kBgrh2&#10;uuVGQXX4mCxBxISssXNMCq4UYbN+Gq2w1K7nHV32qRE5hGOJCkxKvpQy1oYsxqnzxJn7ccFiyjA0&#10;Ugfsc7jt5LwoXqXFlnODQU9bQ/Vp/2sVfN1e8Ht+XFaLoQqmOx99zyev1Ph5eH8DkWhI/+KH+1Pn&#10;+TP4+yUfINd3AAAA//8DAFBLAQItABQABgAIAAAAIQDb4fbL7gAAAIUBAAATAAAAAAAAAAAAAAAA&#10;AAAAAABbQ29udGVudF9UeXBlc10ueG1sUEsBAi0AFAAGAAgAAAAhAFr0LFu/AAAAFQEAAAsAAAAA&#10;AAAAAAAAAAAAHwEAAF9yZWxzLy5yZWxzUEsBAi0AFAAGAAgAAAAhADwIKsTBAAAA2wAAAA8AAAAA&#10;AAAAAAAAAAAABwIAAGRycy9kb3ducmV2LnhtbFBLBQYAAAAAAwADALcAAAD1AgAAAAA=&#10;" fillcolor="#3c4693" strokecolor="#3c4693"/>
                  <v:rect id="Rectangle 2" o:spid="_x0000_s1030" style="position:absolute;left:5186;width:1314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f0wgAAANoAAAAPAAAAZHJzL2Rvd25yZXYueG1sRI9Ba8JA&#10;FITvhf6H5Qneml0ltZK6igjBHnox+gMe2WcSzL4N2W0S++u7BcHjMDPfMJvdZFsxUO8bxxoWiQJB&#10;XDrTcKXhcs7f1iB8QDbYOiYNd/Kw276+bDAzbuQTDUWoRISwz1BDHUKXSenLmiz6xHXE0bu63mKI&#10;sq+k6XGMcNvKpVIrabHhuFBjR4eaylvxYzXsv99/D1OllFt/HNNGjYurN7nW89m0/wQRaArP8KP9&#10;ZTSk8H8l3gC5/QMAAP//AwBQSwECLQAUAAYACAAAACEA2+H2y+4AAACFAQAAEwAAAAAAAAAAAAAA&#10;AAAAAAAAW0NvbnRlbnRfVHlwZXNdLnhtbFBLAQItABQABgAIAAAAIQBa9CxbvwAAABUBAAALAAAA&#10;AAAAAAAAAAAAAB8BAABfcmVscy8ucmVsc1BLAQItABQABgAIAAAAIQBqICf0wgAAANoAAAAPAAAA&#10;AAAAAAAAAAAAAAcCAABkcnMvZG93bnJldi54bWxQSwUGAAAAAAMAAwC3AAAA9gIAAAAA&#10;" fillcolor="#e54334" strokecolor="#e54334"/>
                  <v:rect id="Rectangle 2" o:spid="_x0000_s1031" style="position:absolute;left:48995;width:25044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F8xQAAANsAAAAPAAAAZHJzL2Rvd25yZXYueG1sRI9BT8Mw&#10;DIXvSPyHyEjcWAqaulGWTRViCO1Gx4Wb1XhtoXGqJFu7/Xp8mMTN1nt+7/NqM7lenSjEzrOBx1kG&#10;irj2tuPGwNd++7AEFROyxd4zGThThM369maFhfUjf9KpSo2SEI4FGmhTGgqtY92SwzjzA7FoBx8c&#10;JllDo23AUcJdr5+yLNcOO5aGFgd6ban+rY7OwDwu8t3Wv/0sqvfvQ94/l5cxlMbc303lC6hEU/o3&#10;X68/rOALvfwiA+j1HwAAAP//AwBQSwECLQAUAAYACAAAACEA2+H2y+4AAACFAQAAEwAAAAAAAAAA&#10;AAAAAAAAAAAAW0NvbnRlbnRfVHlwZXNdLnhtbFBLAQItABQABgAIAAAAIQBa9CxbvwAAABUBAAAL&#10;AAAAAAAAAAAAAAAAAB8BAABfcmVscy8ucmVsc1BLAQItABQABgAIAAAAIQDPPZF8xQAAANsAAAAP&#10;AAAAAAAAAAAAAAAAAAcCAABkcnMvZG93bnJldi54bWxQSwUGAAAAAAMAAwC3AAAA+QIAAAAA&#10;" fillcolor="#c8d223" strokecolor="#c8d223"/>
                  <v:rect id="Rectangle 2" o:spid="_x0000_s1032" style="position:absolute;left:7028;width:4140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bKwwQAAANsAAAAPAAAAZHJzL2Rvd25yZXYueG1sRE9NawIx&#10;EL0L/ocwBW+arVKRrVFKoeDFQ3ULHofNdLO4mcQkumt/fVMoeJvH+5z1drCduFGIrWMFz7MCBHHt&#10;dMuNgur4MV2BiAlZY+eYFNwpwnYzHq2x1K7nT7odUiNyCMcSFZiUfCllrA1ZjDPniTP37YLFlGFo&#10;pA7Y53DbyXlRLKXFlnODQU/vhurz4WoV7H9e8Gt+WlWLoQqmu5x8z2ev1ORpeHsFkWhID/G/e6fz&#10;/CX8/ZIPkJtfAAAA//8DAFBLAQItABQABgAIAAAAIQDb4fbL7gAAAIUBAAATAAAAAAAAAAAAAAAA&#10;AAAAAABbQ29udGVudF9UeXBlc10ueG1sUEsBAi0AFAAGAAgAAAAhAFr0LFu/AAAAFQEAAAsAAAAA&#10;AAAAAAAAAAAAHwEAAF9yZWxzLy5yZWxzUEsBAi0AFAAGAAgAAAAhALPhsrDBAAAA2wAAAA8AAAAA&#10;AAAAAAAAAAAABwIAAGRycy9kb3ducmV2LnhtbFBLBQYAAAAAAwADALcAAAD1AgAAAAA=&#10;" fillcolor="#3c4693" strokecolor="#3c4693"/>
                </v:group>
              </v:group>
            </w:pict>
          </mc:Fallback>
        </mc:AlternateContent>
      </w:r>
      <w:r w:rsidR="005F5A72">
        <w:rPr>
          <w:rFonts w:ascii="Arial" w:hAnsi="Arial" w:cs="Arial"/>
        </w:rPr>
        <w:tab/>
      </w:r>
      <w:r w:rsidR="00296DE7">
        <w:rPr>
          <w:rFonts w:ascii="Arial" w:hAnsi="Arial" w:cs="Arial"/>
        </w:rPr>
        <w:tab/>
      </w:r>
      <w:r w:rsidR="00447561">
        <w:rPr>
          <w:rFonts w:ascii="Arial" w:hAnsi="Arial" w:cs="Arial"/>
        </w:rPr>
        <w:tab/>
      </w:r>
      <w:r w:rsidR="006E0D82">
        <w:rPr>
          <w:rFonts w:ascii="Arial" w:hAnsi="Arial" w:cs="Arial"/>
        </w:rPr>
        <w:tab/>
      </w:r>
      <w:r w:rsidR="002B0041" w:rsidRPr="00C478B5">
        <w:rPr>
          <w:rFonts w:asciiTheme="minorHAnsi" w:hAnsiTheme="minorHAnsi" w:cs="Arial"/>
          <w:sz w:val="21"/>
          <w:szCs w:val="21"/>
        </w:rPr>
        <w:t>Lyon,</w:t>
      </w:r>
      <w:r w:rsidR="005F5A72" w:rsidRPr="00C478B5">
        <w:rPr>
          <w:rFonts w:asciiTheme="minorHAnsi" w:hAnsiTheme="minorHAnsi" w:cs="Arial"/>
          <w:sz w:val="21"/>
          <w:szCs w:val="21"/>
        </w:rPr>
        <w:t xml:space="preserve"> le</w:t>
      </w:r>
      <w:r w:rsidR="00AF0A87">
        <w:rPr>
          <w:rFonts w:asciiTheme="minorHAnsi" w:hAnsiTheme="minorHAnsi" w:cs="Arial"/>
          <w:sz w:val="21"/>
          <w:szCs w:val="21"/>
        </w:rPr>
        <w:t xml:space="preserve"> 5 avril 2018</w:t>
      </w:r>
      <w:r w:rsidR="005F5A72" w:rsidRPr="00C478B5">
        <w:rPr>
          <w:rFonts w:asciiTheme="minorHAnsi" w:hAnsiTheme="minorHAnsi" w:cs="Arial"/>
          <w:sz w:val="21"/>
          <w:szCs w:val="21"/>
        </w:rPr>
        <w:t xml:space="preserve"> </w:t>
      </w:r>
    </w:p>
    <w:tbl>
      <w:tblPr>
        <w:tblW w:w="10545" w:type="dxa"/>
        <w:tblInd w:w="-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1"/>
        <w:gridCol w:w="3544"/>
      </w:tblGrid>
      <w:tr w:rsidR="00C539DB" w:rsidRPr="003B31EF" w14:paraId="0D07BEE7" w14:textId="77777777" w:rsidTr="002F54F7">
        <w:trPr>
          <w:trHeight w:val="1909"/>
        </w:trPr>
        <w:tc>
          <w:tcPr>
            <w:tcW w:w="7001" w:type="dxa"/>
          </w:tcPr>
          <w:p w14:paraId="7609DE52" w14:textId="77777777" w:rsidR="00C539DB" w:rsidRPr="00C478B5" w:rsidRDefault="00E0209E" w:rsidP="00CF6EB6">
            <w:pPr>
              <w:pStyle w:val="Contenudetableau"/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>La direction de la Santé Publique</w:t>
            </w:r>
          </w:p>
          <w:p w14:paraId="73A2EBF1" w14:textId="77777777" w:rsidR="00C539DB" w:rsidRDefault="00C539DB" w:rsidP="00CF6EB6">
            <w:pPr>
              <w:pStyle w:val="Contenudetableau"/>
              <w:spacing w:line="264" w:lineRule="auto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  <w:p w14:paraId="4C427C01" w14:textId="77777777" w:rsidR="00BD59EB" w:rsidRPr="00FF6259" w:rsidRDefault="00BD59EB" w:rsidP="00CF6EB6">
            <w:pPr>
              <w:pStyle w:val="Contenudetableau"/>
              <w:spacing w:line="264" w:lineRule="auto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  <w:p w14:paraId="2D9C0B28" w14:textId="77777777" w:rsidR="00C539DB" w:rsidRPr="00BD59EB" w:rsidRDefault="00BD59EB" w:rsidP="00BD59EB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outlineLvl w:val="0"/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  <w:t>Affaire suivie par :</w:t>
            </w:r>
          </w:p>
          <w:p w14:paraId="5664BA5F" w14:textId="77777777" w:rsidR="00572687" w:rsidRPr="00CB5520" w:rsidRDefault="00572687" w:rsidP="00572687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Dr Vincent RONIN</w:t>
            </w:r>
          </w:p>
          <w:p w14:paraId="714EBB3B" w14:textId="77777777" w:rsidR="00572687" w:rsidRPr="00CB5520" w:rsidRDefault="00572687" w:rsidP="00572687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Pôle régional de veille sanitaire</w:t>
            </w:r>
          </w:p>
          <w:p w14:paraId="7471B5C6" w14:textId="77777777" w:rsidR="00C539DB" w:rsidRPr="002F54F7" w:rsidRDefault="00CB2C72" w:rsidP="00572687">
            <w:pPr>
              <w:pStyle w:val="Contenudetableau"/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hyperlink r:id="rId10" w:history="1">
              <w:r w:rsidR="00572687" w:rsidRPr="00572687">
                <w:rPr>
                  <w:rStyle w:val="Lienhypertexte"/>
                  <w:rFonts w:asciiTheme="minorHAnsi" w:hAnsiTheme="minorHAnsi" w:cs="Arial"/>
                  <w:sz w:val="17"/>
                  <w:szCs w:val="17"/>
                </w:rPr>
                <w:t>ars-ara-veille-sanitaire@ars.sante.fr</w:t>
              </w:r>
            </w:hyperlink>
          </w:p>
        </w:tc>
        <w:tc>
          <w:tcPr>
            <w:tcW w:w="3544" w:type="dxa"/>
          </w:tcPr>
          <w:p w14:paraId="49576A22" w14:textId="77777777" w:rsidR="002F54F7" w:rsidRDefault="002F54F7" w:rsidP="002F54F7">
            <w:pPr>
              <w:pStyle w:val="Contenudetableau"/>
              <w:tabs>
                <w:tab w:val="left" w:pos="7380"/>
              </w:tabs>
              <w:ind w:left="-55" w:right="5"/>
              <w:rPr>
                <w:rFonts w:asciiTheme="minorHAnsi" w:hAnsiTheme="minorHAnsi" w:cs="Arial"/>
              </w:rPr>
            </w:pPr>
          </w:p>
          <w:p w14:paraId="398F8846" w14:textId="77777777" w:rsidR="002F54F7" w:rsidRDefault="002F54F7" w:rsidP="002F54F7">
            <w:pPr>
              <w:pStyle w:val="Contenudetableau"/>
              <w:tabs>
                <w:tab w:val="left" w:pos="7380"/>
              </w:tabs>
              <w:ind w:left="-55" w:right="5"/>
              <w:rPr>
                <w:rFonts w:asciiTheme="minorHAnsi" w:hAnsiTheme="minorHAnsi" w:cs="Arial"/>
              </w:rPr>
            </w:pPr>
          </w:p>
          <w:p w14:paraId="526BAAD0" w14:textId="77777777" w:rsidR="002F54F7" w:rsidRDefault="002F54F7" w:rsidP="002F54F7">
            <w:pPr>
              <w:pStyle w:val="Contenudetableau"/>
              <w:tabs>
                <w:tab w:val="left" w:pos="7380"/>
              </w:tabs>
              <w:ind w:left="-55" w:right="5"/>
              <w:rPr>
                <w:rFonts w:asciiTheme="minorHAnsi" w:hAnsiTheme="minorHAnsi" w:cs="Arial"/>
              </w:rPr>
            </w:pPr>
          </w:p>
          <w:p w14:paraId="0784CF0C" w14:textId="3393B662" w:rsidR="00C539DB" w:rsidRPr="00FF6259" w:rsidRDefault="00C539DB" w:rsidP="0060031E">
            <w:pPr>
              <w:pStyle w:val="Contenudetableau"/>
              <w:tabs>
                <w:tab w:val="left" w:pos="7380"/>
              </w:tabs>
              <w:ind w:left="-55" w:right="5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D335897" w14:textId="62B47B24" w:rsidR="005F5A72" w:rsidRPr="00F55F4F" w:rsidRDefault="005F5A72" w:rsidP="009561CA">
      <w:pPr>
        <w:spacing w:before="120"/>
        <w:ind w:left="-567"/>
        <w:rPr>
          <w:rFonts w:asciiTheme="minorHAnsi" w:hAnsiTheme="minorHAnsi" w:cs="Arial"/>
          <w:sz w:val="22"/>
        </w:rPr>
      </w:pPr>
      <w:r w:rsidRPr="00F55F4F">
        <w:rPr>
          <w:rFonts w:asciiTheme="minorHAnsi" w:hAnsiTheme="minorHAnsi" w:cs="Arial"/>
          <w:sz w:val="22"/>
        </w:rPr>
        <w:t>Objet :</w:t>
      </w:r>
      <w:r w:rsidR="00612852" w:rsidRPr="00F55F4F">
        <w:rPr>
          <w:rFonts w:asciiTheme="minorHAnsi" w:hAnsiTheme="minorHAnsi" w:cs="Arial"/>
          <w:sz w:val="22"/>
        </w:rPr>
        <w:t xml:space="preserve"> </w:t>
      </w:r>
      <w:r w:rsidR="002F54F7" w:rsidRPr="003D2A2D">
        <w:rPr>
          <w:rFonts w:asciiTheme="minorHAnsi" w:hAnsiTheme="minorHAnsi" w:cs="Arial"/>
          <w:b/>
          <w:sz w:val="22"/>
        </w:rPr>
        <w:t>Epidémie de rougeole en France</w:t>
      </w:r>
    </w:p>
    <w:p w14:paraId="35DA8D4C" w14:textId="77777777" w:rsidR="00D83CFF" w:rsidRDefault="00D83CFF" w:rsidP="008553BE">
      <w:p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Madame, Monsieur, </w:t>
      </w:r>
    </w:p>
    <w:p w14:paraId="1C6B5A94" w14:textId="626AF24F" w:rsidR="00144553" w:rsidRDefault="00D83CFF" w:rsidP="00957B98">
      <w:pPr>
        <w:spacing w:before="120" w:after="120" w:line="264" w:lineRule="auto"/>
        <w:ind w:firstLine="708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Depuis </w:t>
      </w:r>
      <w:r w:rsidR="009A7B3F">
        <w:rPr>
          <w:rFonts w:ascii="Calibri" w:hAnsi="Calibri" w:cs="Arial"/>
          <w:sz w:val="21"/>
          <w:szCs w:val="21"/>
        </w:rPr>
        <w:t>la fin</w:t>
      </w:r>
      <w:r>
        <w:rPr>
          <w:rFonts w:ascii="Calibri" w:hAnsi="Calibri" w:cs="Arial"/>
          <w:sz w:val="21"/>
          <w:szCs w:val="21"/>
        </w:rPr>
        <w:t xml:space="preserve"> de l'année 201</w:t>
      </w:r>
      <w:r w:rsidR="009A7B3F">
        <w:rPr>
          <w:rFonts w:ascii="Calibri" w:hAnsi="Calibri" w:cs="Arial"/>
          <w:sz w:val="21"/>
          <w:szCs w:val="21"/>
        </w:rPr>
        <w:t>7</w:t>
      </w:r>
      <w:r>
        <w:rPr>
          <w:rFonts w:ascii="Calibri" w:hAnsi="Calibri" w:cs="Arial"/>
          <w:sz w:val="21"/>
          <w:szCs w:val="21"/>
        </w:rPr>
        <w:t xml:space="preserve">, </w:t>
      </w:r>
      <w:r w:rsidR="00967EC7">
        <w:rPr>
          <w:rFonts w:ascii="Calibri" w:hAnsi="Calibri" w:cs="Arial"/>
          <w:sz w:val="21"/>
          <w:szCs w:val="21"/>
        </w:rPr>
        <w:t xml:space="preserve">de </w:t>
      </w:r>
      <w:r w:rsidR="00EB05C2">
        <w:rPr>
          <w:rFonts w:ascii="Calibri" w:hAnsi="Calibri" w:cs="Arial"/>
          <w:sz w:val="21"/>
          <w:szCs w:val="21"/>
        </w:rPr>
        <w:t xml:space="preserve">très </w:t>
      </w:r>
      <w:r w:rsidR="00967EC7">
        <w:rPr>
          <w:rFonts w:ascii="Calibri" w:hAnsi="Calibri" w:cs="Arial"/>
          <w:sz w:val="21"/>
          <w:szCs w:val="21"/>
        </w:rPr>
        <w:t>nombreux</w:t>
      </w:r>
      <w:r>
        <w:rPr>
          <w:rFonts w:ascii="Calibri" w:hAnsi="Calibri" w:cs="Arial"/>
          <w:sz w:val="21"/>
          <w:szCs w:val="21"/>
        </w:rPr>
        <w:t xml:space="preserve"> </w:t>
      </w:r>
      <w:r w:rsidR="00EB05C2">
        <w:rPr>
          <w:rFonts w:ascii="Calibri" w:hAnsi="Calibri" w:cs="Arial"/>
          <w:sz w:val="21"/>
          <w:szCs w:val="21"/>
        </w:rPr>
        <w:t>cas</w:t>
      </w:r>
      <w:r>
        <w:rPr>
          <w:rFonts w:ascii="Calibri" w:hAnsi="Calibri" w:cs="Arial"/>
          <w:sz w:val="21"/>
          <w:szCs w:val="21"/>
        </w:rPr>
        <w:t xml:space="preserve"> de rougeole ont été signalés en </w:t>
      </w:r>
      <w:r w:rsidR="00EB05C2">
        <w:rPr>
          <w:rFonts w:ascii="Calibri" w:hAnsi="Calibri" w:cs="Arial"/>
          <w:sz w:val="21"/>
          <w:szCs w:val="21"/>
        </w:rPr>
        <w:t>France.</w:t>
      </w:r>
      <w:r w:rsidR="00144553">
        <w:rPr>
          <w:rFonts w:ascii="Calibri" w:hAnsi="Calibri" w:cs="Arial"/>
          <w:sz w:val="21"/>
          <w:szCs w:val="21"/>
        </w:rPr>
        <w:t xml:space="preserve"> </w:t>
      </w:r>
    </w:p>
    <w:p w14:paraId="39399376" w14:textId="77777777" w:rsidR="00EB05C2" w:rsidRDefault="00182A16" w:rsidP="00233662">
      <w:pPr>
        <w:spacing w:before="120" w:after="120" w:line="264" w:lineRule="auto"/>
        <w:ind w:firstLine="708"/>
        <w:jc w:val="both"/>
        <w:rPr>
          <w:rFonts w:ascii="Calibri" w:hAnsi="Calibri" w:cs="Arial"/>
          <w:sz w:val="21"/>
          <w:szCs w:val="21"/>
        </w:rPr>
      </w:pPr>
      <w:r w:rsidRPr="003D2A2D">
        <w:rPr>
          <w:rFonts w:ascii="Calibri" w:hAnsi="Calibri" w:cs="Arial"/>
          <w:b/>
          <w:sz w:val="21"/>
          <w:szCs w:val="21"/>
        </w:rPr>
        <w:t>La rougeole est un</w:t>
      </w:r>
      <w:r w:rsidR="00FA6E35" w:rsidRPr="003D2A2D">
        <w:rPr>
          <w:rFonts w:ascii="Calibri" w:hAnsi="Calibri" w:cs="Arial"/>
          <w:b/>
          <w:sz w:val="21"/>
          <w:szCs w:val="21"/>
        </w:rPr>
        <w:t>e</w:t>
      </w:r>
      <w:r w:rsidRPr="003D2A2D">
        <w:rPr>
          <w:rFonts w:ascii="Calibri" w:hAnsi="Calibri" w:cs="Arial"/>
          <w:b/>
          <w:sz w:val="21"/>
          <w:szCs w:val="21"/>
        </w:rPr>
        <w:t xml:space="preserve"> </w:t>
      </w:r>
      <w:r w:rsidR="00803348" w:rsidRPr="003D2A2D">
        <w:rPr>
          <w:rFonts w:ascii="Calibri" w:hAnsi="Calibri" w:cs="Arial"/>
          <w:b/>
          <w:sz w:val="21"/>
          <w:szCs w:val="21"/>
        </w:rPr>
        <w:t>infection virale très contagieuse et</w:t>
      </w:r>
      <w:r w:rsidRPr="003D2A2D">
        <w:rPr>
          <w:rFonts w:ascii="Calibri" w:hAnsi="Calibri" w:cs="Arial"/>
          <w:b/>
          <w:sz w:val="21"/>
          <w:szCs w:val="21"/>
        </w:rPr>
        <w:t xml:space="preserve"> potentiellement grave</w:t>
      </w:r>
      <w:r>
        <w:rPr>
          <w:rFonts w:ascii="Calibri" w:hAnsi="Calibri" w:cs="Arial"/>
          <w:sz w:val="21"/>
          <w:szCs w:val="21"/>
        </w:rPr>
        <w:t xml:space="preserve"> à l’origine de formes sévères (</w:t>
      </w:r>
      <w:r w:rsidR="00053C00">
        <w:rPr>
          <w:rFonts w:ascii="Calibri" w:hAnsi="Calibri" w:cs="Arial"/>
          <w:sz w:val="21"/>
          <w:szCs w:val="21"/>
        </w:rPr>
        <w:t xml:space="preserve">atteintes </w:t>
      </w:r>
      <w:r w:rsidR="00E27F02">
        <w:rPr>
          <w:rFonts w:ascii="Calibri" w:hAnsi="Calibri" w:cs="Arial"/>
          <w:sz w:val="21"/>
          <w:szCs w:val="21"/>
        </w:rPr>
        <w:t>respiratoire</w:t>
      </w:r>
      <w:r w:rsidR="00053C00">
        <w:rPr>
          <w:rFonts w:ascii="Calibri" w:hAnsi="Calibri" w:cs="Arial"/>
          <w:sz w:val="21"/>
          <w:szCs w:val="21"/>
        </w:rPr>
        <w:t xml:space="preserve">s et </w:t>
      </w:r>
      <w:r w:rsidR="00053C00" w:rsidRPr="00A75909">
        <w:rPr>
          <w:rFonts w:ascii="Calibri" w:hAnsi="Calibri" w:cs="Arial"/>
          <w:sz w:val="21"/>
          <w:szCs w:val="21"/>
        </w:rPr>
        <w:t>neurologiques</w:t>
      </w:r>
      <w:r w:rsidR="00803348">
        <w:rPr>
          <w:rFonts w:ascii="Calibri" w:hAnsi="Calibri" w:cs="Arial"/>
          <w:sz w:val="21"/>
          <w:szCs w:val="21"/>
        </w:rPr>
        <w:t>)</w:t>
      </w:r>
      <w:r>
        <w:rPr>
          <w:rFonts w:ascii="Calibri" w:hAnsi="Calibri" w:cs="Arial"/>
          <w:sz w:val="21"/>
          <w:szCs w:val="21"/>
        </w:rPr>
        <w:t xml:space="preserve"> </w:t>
      </w:r>
      <w:r w:rsidR="00803348">
        <w:rPr>
          <w:rFonts w:ascii="Calibri" w:hAnsi="Calibri" w:cs="Arial"/>
          <w:sz w:val="21"/>
          <w:szCs w:val="21"/>
        </w:rPr>
        <w:t xml:space="preserve">et pour laquelle </w:t>
      </w:r>
      <w:r w:rsidR="00803348" w:rsidRPr="003D2A2D">
        <w:rPr>
          <w:rFonts w:ascii="Calibri" w:hAnsi="Calibri" w:cs="Arial"/>
          <w:b/>
          <w:sz w:val="21"/>
          <w:szCs w:val="21"/>
        </w:rPr>
        <w:t>il n’existe pas de traitement curatif</w:t>
      </w:r>
      <w:r w:rsidR="00803348">
        <w:rPr>
          <w:rFonts w:ascii="Calibri" w:hAnsi="Calibri" w:cs="Arial"/>
          <w:sz w:val="21"/>
          <w:szCs w:val="21"/>
        </w:rPr>
        <w:t>.</w:t>
      </w:r>
      <w:r w:rsidR="00957B98">
        <w:rPr>
          <w:rFonts w:ascii="Calibri" w:hAnsi="Calibri" w:cs="Arial"/>
          <w:sz w:val="21"/>
          <w:szCs w:val="21"/>
        </w:rPr>
        <w:t xml:space="preserve"> </w:t>
      </w:r>
    </w:p>
    <w:p w14:paraId="28217574" w14:textId="2FE5C0BA" w:rsidR="00957B98" w:rsidRDefault="00957B98" w:rsidP="00233662">
      <w:pPr>
        <w:spacing w:before="120" w:after="120" w:line="264" w:lineRule="auto"/>
        <w:ind w:firstLine="708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Elle se transmet par la projection de gouttelettes s</w:t>
      </w:r>
      <w:r w:rsidR="00EB05C2">
        <w:rPr>
          <w:rFonts w:ascii="Calibri" w:hAnsi="Calibri" w:cs="Arial"/>
          <w:sz w:val="21"/>
          <w:szCs w:val="21"/>
        </w:rPr>
        <w:t>alivaires (toux, éternuements). Une personne infectée</w:t>
      </w:r>
      <w:r>
        <w:rPr>
          <w:rFonts w:ascii="Calibri" w:hAnsi="Calibri" w:cs="Arial"/>
          <w:sz w:val="21"/>
          <w:szCs w:val="21"/>
        </w:rPr>
        <w:t xml:space="preserve"> peut contaminer jusqu’à 20 personnes non vaccinée</w:t>
      </w:r>
      <w:r w:rsidR="00EB05C2">
        <w:rPr>
          <w:rFonts w:ascii="Calibri" w:hAnsi="Calibri" w:cs="Arial"/>
          <w:sz w:val="21"/>
          <w:szCs w:val="21"/>
        </w:rPr>
        <w:t>s. L</w:t>
      </w:r>
      <w:r w:rsidR="00233662">
        <w:rPr>
          <w:rFonts w:ascii="Calibri" w:hAnsi="Calibri" w:cs="Arial"/>
          <w:sz w:val="21"/>
          <w:szCs w:val="21"/>
        </w:rPr>
        <w:t xml:space="preserve">es premiers symptômes apparaissent </w:t>
      </w:r>
      <w:r w:rsidR="00EB05C2">
        <w:rPr>
          <w:rFonts w:ascii="Calibri" w:hAnsi="Calibri" w:cs="Arial"/>
          <w:sz w:val="21"/>
          <w:szCs w:val="21"/>
        </w:rPr>
        <w:t xml:space="preserve">une dizaine de jours </w:t>
      </w:r>
      <w:r w:rsidR="00EB05C2" w:rsidRPr="00EB05C2">
        <w:rPr>
          <w:rFonts w:ascii="Calibri" w:hAnsi="Calibri" w:cs="Arial"/>
          <w:sz w:val="21"/>
          <w:szCs w:val="21"/>
        </w:rPr>
        <w:t>après le contact</w:t>
      </w:r>
      <w:r w:rsidR="00233662">
        <w:rPr>
          <w:rFonts w:ascii="Calibri" w:hAnsi="Calibri" w:cs="Arial"/>
          <w:sz w:val="21"/>
          <w:szCs w:val="21"/>
        </w:rPr>
        <w:t>:</w:t>
      </w:r>
    </w:p>
    <w:p w14:paraId="09AF79CA" w14:textId="77777777" w:rsidR="00957B98" w:rsidRDefault="00D83CFF" w:rsidP="00A66804">
      <w:pPr>
        <w:pStyle w:val="Paragraphedeliste"/>
        <w:numPr>
          <w:ilvl w:val="0"/>
          <w:numId w:val="8"/>
        </w:num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 w:rsidRPr="00957B98">
        <w:rPr>
          <w:rFonts w:ascii="Calibri" w:hAnsi="Calibri" w:cs="Arial"/>
          <w:sz w:val="21"/>
          <w:szCs w:val="21"/>
        </w:rPr>
        <w:t>fièvre,</w:t>
      </w:r>
    </w:p>
    <w:p w14:paraId="0581F0BC" w14:textId="5C0EC9B5" w:rsidR="00957B98" w:rsidRDefault="00D83CFF" w:rsidP="00A66804">
      <w:pPr>
        <w:pStyle w:val="Paragraphedeliste"/>
        <w:numPr>
          <w:ilvl w:val="0"/>
          <w:numId w:val="8"/>
        </w:num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 w:rsidRPr="00957B98">
        <w:rPr>
          <w:rFonts w:ascii="Calibri" w:hAnsi="Calibri" w:cs="Arial"/>
          <w:sz w:val="21"/>
          <w:szCs w:val="21"/>
        </w:rPr>
        <w:t xml:space="preserve">toux, </w:t>
      </w:r>
    </w:p>
    <w:p w14:paraId="5869F7D2" w14:textId="77777777" w:rsidR="00957B98" w:rsidRDefault="00957B98" w:rsidP="00A66804">
      <w:pPr>
        <w:pStyle w:val="Paragraphedeliste"/>
        <w:numPr>
          <w:ilvl w:val="0"/>
          <w:numId w:val="8"/>
        </w:num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</w:t>
      </w:r>
      <w:r w:rsidR="00D83CFF" w:rsidRPr="00957B98">
        <w:rPr>
          <w:rFonts w:ascii="Calibri" w:hAnsi="Calibri" w:cs="Arial"/>
          <w:sz w:val="21"/>
          <w:szCs w:val="21"/>
        </w:rPr>
        <w:t xml:space="preserve">ez qui coule, </w:t>
      </w:r>
    </w:p>
    <w:p w14:paraId="0C691903" w14:textId="3509105B" w:rsidR="00957B98" w:rsidRDefault="00957B98" w:rsidP="00A66804">
      <w:pPr>
        <w:pStyle w:val="Paragraphedeliste"/>
        <w:numPr>
          <w:ilvl w:val="0"/>
          <w:numId w:val="8"/>
        </w:num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 w:rsidRPr="00957B98">
        <w:rPr>
          <w:rFonts w:ascii="Calibri" w:hAnsi="Calibri" w:cs="Arial"/>
          <w:sz w:val="21"/>
          <w:szCs w:val="21"/>
        </w:rPr>
        <w:t>yeux rouges</w:t>
      </w:r>
      <w:r>
        <w:rPr>
          <w:rFonts w:ascii="Calibri" w:hAnsi="Calibri" w:cs="Arial"/>
          <w:sz w:val="21"/>
          <w:szCs w:val="21"/>
        </w:rPr>
        <w:t>,</w:t>
      </w:r>
    </w:p>
    <w:p w14:paraId="12B38791" w14:textId="070596A3" w:rsidR="00E46822" w:rsidRDefault="00D83CFF" w:rsidP="00A66804">
      <w:pPr>
        <w:pStyle w:val="Paragraphedeliste"/>
        <w:numPr>
          <w:ilvl w:val="0"/>
          <w:numId w:val="8"/>
        </w:num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 w:rsidRPr="00957B98">
        <w:rPr>
          <w:rFonts w:ascii="Calibri" w:hAnsi="Calibri" w:cs="Arial"/>
          <w:sz w:val="21"/>
          <w:szCs w:val="21"/>
        </w:rPr>
        <w:t>éruption cutanée (</w:t>
      </w:r>
      <w:r w:rsidR="001D68BA" w:rsidRPr="00957B98">
        <w:rPr>
          <w:rFonts w:ascii="Calibri" w:hAnsi="Calibri" w:cs="Arial"/>
          <w:sz w:val="21"/>
          <w:szCs w:val="21"/>
        </w:rPr>
        <w:t>taches</w:t>
      </w:r>
      <w:r w:rsidR="00542A92" w:rsidRPr="00957B98">
        <w:rPr>
          <w:rFonts w:ascii="Calibri" w:hAnsi="Calibri" w:cs="Arial"/>
          <w:sz w:val="21"/>
          <w:szCs w:val="21"/>
        </w:rPr>
        <w:t xml:space="preserve"> rouges</w:t>
      </w:r>
      <w:r w:rsidR="001D68BA" w:rsidRPr="00957B98">
        <w:rPr>
          <w:rFonts w:ascii="Calibri" w:hAnsi="Calibri" w:cs="Arial"/>
          <w:sz w:val="21"/>
          <w:szCs w:val="21"/>
        </w:rPr>
        <w:t xml:space="preserve"> en relief </w:t>
      </w:r>
      <w:r w:rsidR="00053C00" w:rsidRPr="00957B98">
        <w:rPr>
          <w:rFonts w:ascii="Calibri" w:hAnsi="Calibri" w:cs="Arial"/>
          <w:sz w:val="21"/>
          <w:szCs w:val="21"/>
        </w:rPr>
        <w:t>sur la peau</w:t>
      </w:r>
      <w:r w:rsidRPr="00957B98">
        <w:rPr>
          <w:rFonts w:ascii="Calibri" w:hAnsi="Calibri" w:cs="Arial"/>
          <w:sz w:val="21"/>
          <w:szCs w:val="21"/>
        </w:rPr>
        <w:t xml:space="preserve">) </w:t>
      </w:r>
      <w:r w:rsidR="00507160">
        <w:rPr>
          <w:rFonts w:ascii="Calibri" w:hAnsi="Calibri" w:cs="Arial"/>
          <w:sz w:val="21"/>
          <w:szCs w:val="21"/>
        </w:rPr>
        <w:t xml:space="preserve">qui </w:t>
      </w:r>
      <w:r w:rsidRPr="00957B98">
        <w:rPr>
          <w:rFonts w:ascii="Calibri" w:hAnsi="Calibri" w:cs="Arial"/>
          <w:sz w:val="21"/>
          <w:szCs w:val="21"/>
        </w:rPr>
        <w:t xml:space="preserve">apparait </w:t>
      </w:r>
      <w:r w:rsidR="00FA6E35" w:rsidRPr="00957B98">
        <w:rPr>
          <w:rFonts w:ascii="Calibri" w:hAnsi="Calibri" w:cs="Arial"/>
          <w:sz w:val="21"/>
          <w:szCs w:val="21"/>
        </w:rPr>
        <w:t xml:space="preserve">quelques jours </w:t>
      </w:r>
      <w:r w:rsidRPr="00957B98">
        <w:rPr>
          <w:rFonts w:ascii="Calibri" w:hAnsi="Calibri" w:cs="Arial"/>
          <w:sz w:val="21"/>
          <w:szCs w:val="21"/>
        </w:rPr>
        <w:t xml:space="preserve">après les premiers signes et commence par le visage avant de s'étendre sur tout le corps. </w:t>
      </w:r>
    </w:p>
    <w:p w14:paraId="12B4D86C" w14:textId="7C708C7B" w:rsidR="00DB048B" w:rsidRPr="00E46822" w:rsidRDefault="00E46822" w:rsidP="00E46822">
      <w:pPr>
        <w:spacing w:before="120" w:after="120"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La rougeole est contagieuse de 5 jours avant à 5 jours après le début de l'éruption et </w:t>
      </w:r>
      <w:r w:rsidR="00D83CFF" w:rsidRPr="00E46822">
        <w:rPr>
          <w:rFonts w:ascii="Calibri" w:hAnsi="Calibri" w:cs="Arial"/>
          <w:sz w:val="21"/>
          <w:szCs w:val="21"/>
        </w:rPr>
        <w:t xml:space="preserve">doit conduire </w:t>
      </w:r>
      <w:r w:rsidR="00144553" w:rsidRPr="00E46822">
        <w:rPr>
          <w:rFonts w:ascii="Calibri" w:hAnsi="Calibri" w:cs="Arial"/>
          <w:sz w:val="21"/>
          <w:szCs w:val="21"/>
        </w:rPr>
        <w:t xml:space="preserve">systématiquement </w:t>
      </w:r>
      <w:r w:rsidR="00D83CFF" w:rsidRPr="00E46822">
        <w:rPr>
          <w:rFonts w:ascii="Calibri" w:hAnsi="Calibri" w:cs="Arial"/>
          <w:sz w:val="21"/>
          <w:szCs w:val="21"/>
        </w:rPr>
        <w:t xml:space="preserve">à une éviction scolaire </w:t>
      </w:r>
      <w:r w:rsidR="00753F5E" w:rsidRPr="00E46822">
        <w:rPr>
          <w:rFonts w:ascii="Calibri" w:hAnsi="Calibri" w:cs="Arial"/>
          <w:sz w:val="21"/>
          <w:szCs w:val="21"/>
        </w:rPr>
        <w:t>ou</w:t>
      </w:r>
      <w:r w:rsidR="00D83CFF" w:rsidRPr="00E46822">
        <w:rPr>
          <w:rFonts w:ascii="Calibri" w:hAnsi="Calibri" w:cs="Arial"/>
          <w:sz w:val="21"/>
          <w:szCs w:val="21"/>
        </w:rPr>
        <w:t xml:space="preserve"> un arrêt de travail pendant la période de contagiosité</w:t>
      </w:r>
      <w:r w:rsidR="00507160">
        <w:rPr>
          <w:rFonts w:ascii="Calibri" w:hAnsi="Calibri" w:cs="Arial"/>
          <w:sz w:val="21"/>
          <w:szCs w:val="21"/>
        </w:rPr>
        <w:t>,</w:t>
      </w:r>
      <w:r w:rsidR="000B1B51" w:rsidRPr="00E46822">
        <w:rPr>
          <w:rFonts w:ascii="Calibri" w:hAnsi="Calibri" w:cs="Arial"/>
          <w:sz w:val="21"/>
          <w:szCs w:val="21"/>
        </w:rPr>
        <w:t xml:space="preserve"> dès que le diagnostic est </w:t>
      </w:r>
      <w:r w:rsidR="00CF67E4" w:rsidRPr="00E46822">
        <w:rPr>
          <w:rFonts w:ascii="Calibri" w:hAnsi="Calibri" w:cs="Arial"/>
          <w:sz w:val="21"/>
          <w:szCs w:val="21"/>
        </w:rPr>
        <w:t>suspecté</w:t>
      </w:r>
      <w:r w:rsidR="001D68BA" w:rsidRPr="00E46822">
        <w:rPr>
          <w:rFonts w:ascii="Calibri" w:hAnsi="Calibri" w:cs="Arial"/>
          <w:sz w:val="21"/>
          <w:szCs w:val="21"/>
        </w:rPr>
        <w:t xml:space="preserve">. </w:t>
      </w:r>
    </w:p>
    <w:p w14:paraId="3EDF5252" w14:textId="49DB3416" w:rsidR="00144553" w:rsidRPr="00233662" w:rsidRDefault="00D83CFF" w:rsidP="00957B98">
      <w:pPr>
        <w:spacing w:before="120" w:after="120" w:line="264" w:lineRule="auto"/>
        <w:jc w:val="center"/>
        <w:rPr>
          <w:rFonts w:ascii="Calibri" w:hAnsi="Calibri" w:cs="Arial"/>
          <w:color w:val="FF0000"/>
          <w:sz w:val="28"/>
          <w:szCs w:val="28"/>
          <w:u w:val="single"/>
        </w:rPr>
      </w:pPr>
      <w:r w:rsidRPr="00233662">
        <w:rPr>
          <w:rFonts w:ascii="Calibri" w:hAnsi="Calibri" w:cs="Arial"/>
          <w:b/>
          <w:color w:val="FF0000"/>
          <w:sz w:val="28"/>
          <w:szCs w:val="28"/>
          <w:u w:val="single"/>
        </w:rPr>
        <w:t>La vaccination est le seul</w:t>
      </w:r>
      <w:r w:rsidR="000B1B51" w:rsidRPr="00233662"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 moyen efficace de se protéger</w:t>
      </w:r>
      <w:r w:rsidR="000B1B51" w:rsidRPr="00233662">
        <w:rPr>
          <w:rFonts w:ascii="Calibri" w:hAnsi="Calibri" w:cs="Arial"/>
          <w:color w:val="FF0000"/>
          <w:sz w:val="28"/>
          <w:szCs w:val="28"/>
          <w:u w:val="single"/>
        </w:rPr>
        <w:t>.</w:t>
      </w:r>
    </w:p>
    <w:p w14:paraId="1865D847" w14:textId="3FC75948" w:rsidR="00D83CFF" w:rsidRDefault="00957B98" w:rsidP="00957B98">
      <w:pPr>
        <w:spacing w:before="120" w:after="120" w:line="264" w:lineRule="auto"/>
        <w:ind w:firstLine="708"/>
        <w:jc w:val="both"/>
        <w:rPr>
          <w:rFonts w:ascii="Calibri" w:hAnsi="Calibri" w:cs="Arial"/>
          <w:sz w:val="21"/>
          <w:szCs w:val="21"/>
        </w:rPr>
      </w:pPr>
      <w:r w:rsidRPr="003D2A2D">
        <w:rPr>
          <w:rFonts w:ascii="Calibri" w:hAnsi="Calibri" w:cs="Arial"/>
          <w:b/>
          <w:sz w:val="21"/>
          <w:szCs w:val="21"/>
        </w:rPr>
        <w:t>N’attendez pas que l’épidémie de rougeole progresse</w:t>
      </w:r>
      <w:r>
        <w:rPr>
          <w:rFonts w:ascii="Calibri" w:hAnsi="Calibri" w:cs="Arial"/>
          <w:sz w:val="21"/>
          <w:szCs w:val="21"/>
        </w:rPr>
        <w:t xml:space="preserve"> </w:t>
      </w:r>
      <w:r w:rsidRPr="00E037EC">
        <w:rPr>
          <w:rFonts w:ascii="Calibri" w:hAnsi="Calibri" w:cs="Arial"/>
          <w:sz w:val="21"/>
          <w:szCs w:val="21"/>
        </w:rPr>
        <w:t>pour</w:t>
      </w:r>
      <w:r>
        <w:rPr>
          <w:rFonts w:ascii="Calibri" w:hAnsi="Calibri" w:cs="Arial"/>
          <w:sz w:val="21"/>
          <w:szCs w:val="21"/>
        </w:rPr>
        <w:t xml:space="preserve"> avoir recours à la vaccination pour</w:t>
      </w:r>
      <w:r w:rsidRPr="00E037EC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 xml:space="preserve">protéger vos enfants, vous protéger ainsi que les personnes fragiles de votre entourage familial et professionnel. </w:t>
      </w:r>
    </w:p>
    <w:p w14:paraId="1626D005" w14:textId="2406386F" w:rsidR="00C47657" w:rsidRDefault="00A20453" w:rsidP="00957B98">
      <w:pPr>
        <w:spacing w:line="264" w:lineRule="auto"/>
        <w:ind w:firstLine="708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C’est pourquoi </w:t>
      </w:r>
      <w:r w:rsidR="002A778F">
        <w:rPr>
          <w:rFonts w:ascii="Calibri" w:hAnsi="Calibri" w:cs="Arial"/>
          <w:sz w:val="21"/>
          <w:szCs w:val="21"/>
        </w:rPr>
        <w:t>n</w:t>
      </w:r>
      <w:r w:rsidR="00D83CFF">
        <w:rPr>
          <w:rFonts w:asciiTheme="minorHAnsi" w:hAnsiTheme="minorHAnsi" w:cs="Arial"/>
          <w:sz w:val="21"/>
          <w:szCs w:val="21"/>
        </w:rPr>
        <w:t>ous vous demandons de vérifier</w:t>
      </w:r>
      <w:r w:rsidR="002A778F">
        <w:rPr>
          <w:rFonts w:asciiTheme="minorHAnsi" w:hAnsiTheme="minorHAnsi" w:cs="Arial"/>
          <w:sz w:val="21"/>
          <w:szCs w:val="21"/>
        </w:rPr>
        <w:t xml:space="preserve"> sans délai</w:t>
      </w:r>
      <w:r w:rsidR="00C47657">
        <w:rPr>
          <w:rFonts w:asciiTheme="minorHAnsi" w:hAnsiTheme="minorHAnsi" w:cs="Arial"/>
          <w:sz w:val="21"/>
          <w:szCs w:val="21"/>
        </w:rPr>
        <w:t xml:space="preserve"> </w:t>
      </w:r>
      <w:r w:rsidR="009A7B3F">
        <w:rPr>
          <w:rFonts w:asciiTheme="minorHAnsi" w:hAnsiTheme="minorHAnsi" w:cs="Arial"/>
          <w:sz w:val="21"/>
          <w:szCs w:val="21"/>
        </w:rPr>
        <w:t>(si nécessaire avec l’aide de votre médecin traitant</w:t>
      </w:r>
      <w:r w:rsidR="0009655F">
        <w:rPr>
          <w:rFonts w:asciiTheme="minorHAnsi" w:hAnsiTheme="minorHAnsi" w:cs="Arial"/>
          <w:sz w:val="21"/>
          <w:szCs w:val="21"/>
        </w:rPr>
        <w:t xml:space="preserve">) </w:t>
      </w:r>
      <w:r w:rsidR="00C47657">
        <w:rPr>
          <w:rFonts w:asciiTheme="minorHAnsi" w:hAnsiTheme="minorHAnsi" w:cs="Arial"/>
          <w:sz w:val="21"/>
          <w:szCs w:val="21"/>
        </w:rPr>
        <w:t>:</w:t>
      </w:r>
    </w:p>
    <w:p w14:paraId="6A071A71" w14:textId="4187F432" w:rsidR="00C47657" w:rsidRPr="009A7B3F" w:rsidRDefault="002A778F" w:rsidP="009A7B3F">
      <w:pPr>
        <w:pStyle w:val="Paragraphedeliste"/>
        <w:numPr>
          <w:ilvl w:val="0"/>
          <w:numId w:val="2"/>
        </w:numPr>
        <w:spacing w:line="264" w:lineRule="auto"/>
        <w:ind w:left="1068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la vaccination</w:t>
      </w:r>
      <w:r w:rsidRPr="009A7B3F">
        <w:rPr>
          <w:rFonts w:asciiTheme="minorHAnsi" w:hAnsiTheme="minorHAnsi" w:cs="Arial"/>
          <w:sz w:val="21"/>
          <w:szCs w:val="21"/>
        </w:rPr>
        <w:t xml:space="preserve"> </w:t>
      </w:r>
      <w:r w:rsidR="00D83CFF" w:rsidRPr="009A7B3F">
        <w:rPr>
          <w:rFonts w:asciiTheme="minorHAnsi" w:hAnsiTheme="minorHAnsi" w:cs="Arial"/>
          <w:sz w:val="21"/>
          <w:szCs w:val="21"/>
        </w:rPr>
        <w:t>de vo</w:t>
      </w:r>
      <w:r w:rsidR="009A7B3F" w:rsidRPr="009A7B3F">
        <w:rPr>
          <w:rFonts w:asciiTheme="minorHAnsi" w:hAnsiTheme="minorHAnsi" w:cs="Arial"/>
          <w:sz w:val="21"/>
          <w:szCs w:val="21"/>
        </w:rPr>
        <w:t>tre(vos) enfant(s)</w:t>
      </w:r>
      <w:r>
        <w:rPr>
          <w:rFonts w:asciiTheme="minorHAnsi" w:hAnsiTheme="minorHAnsi" w:cs="Arial"/>
          <w:sz w:val="21"/>
          <w:szCs w:val="21"/>
        </w:rPr>
        <w:t xml:space="preserve"> contre la rougeole</w:t>
      </w:r>
      <w:r w:rsidR="00F55F4F">
        <w:rPr>
          <w:rFonts w:asciiTheme="minorHAnsi" w:hAnsiTheme="minorHAnsi" w:cs="Arial"/>
          <w:sz w:val="21"/>
          <w:szCs w:val="21"/>
        </w:rPr>
        <w:t xml:space="preserve"> (</w:t>
      </w:r>
      <w:r w:rsidR="00D9704D" w:rsidRPr="00D9704D">
        <w:rPr>
          <w:rFonts w:asciiTheme="minorHAnsi" w:hAnsiTheme="minorHAnsi" w:cs="Arial"/>
          <w:b/>
          <w:sz w:val="21"/>
          <w:szCs w:val="21"/>
        </w:rPr>
        <w:t>2 injections</w:t>
      </w:r>
      <w:r w:rsidR="00D9704D">
        <w:rPr>
          <w:rFonts w:asciiTheme="minorHAnsi" w:hAnsiTheme="minorHAnsi" w:cs="Arial"/>
          <w:sz w:val="21"/>
          <w:szCs w:val="21"/>
        </w:rPr>
        <w:t xml:space="preserve"> de ROR</w:t>
      </w:r>
      <w:r w:rsidR="000E637B" w:rsidRPr="000E637B">
        <w:rPr>
          <w:rFonts w:asciiTheme="minorHAnsi" w:hAnsiTheme="minorHAnsi" w:cs="Arial"/>
          <w:sz w:val="21"/>
          <w:szCs w:val="21"/>
        </w:rPr>
        <w:t>®</w:t>
      </w:r>
      <w:r w:rsidR="00D9704D">
        <w:rPr>
          <w:rFonts w:asciiTheme="minorHAnsi" w:hAnsiTheme="minorHAnsi" w:cs="Arial"/>
          <w:sz w:val="21"/>
          <w:szCs w:val="21"/>
        </w:rPr>
        <w:t xml:space="preserve"> ou PRIORIX</w:t>
      </w:r>
      <w:r w:rsidR="000E637B" w:rsidRPr="000E637B">
        <w:rPr>
          <w:rFonts w:asciiTheme="minorHAnsi" w:hAnsiTheme="minorHAnsi" w:cs="Arial"/>
          <w:sz w:val="21"/>
          <w:szCs w:val="21"/>
        </w:rPr>
        <w:t>®</w:t>
      </w:r>
      <w:r w:rsidR="00D9704D">
        <w:rPr>
          <w:rFonts w:asciiTheme="minorHAnsi" w:hAnsiTheme="minorHAnsi" w:cs="Arial"/>
          <w:sz w:val="21"/>
          <w:szCs w:val="21"/>
        </w:rPr>
        <w:t xml:space="preserve"> ou </w:t>
      </w:r>
      <w:r w:rsidR="00F55F4F">
        <w:rPr>
          <w:rFonts w:asciiTheme="minorHAnsi" w:hAnsiTheme="minorHAnsi" w:cs="Arial"/>
          <w:sz w:val="21"/>
          <w:szCs w:val="21"/>
        </w:rPr>
        <w:t>ROUVAX</w:t>
      </w:r>
      <w:r w:rsidR="000E637B" w:rsidRPr="000E637B">
        <w:rPr>
          <w:rFonts w:asciiTheme="minorHAnsi" w:hAnsiTheme="minorHAnsi" w:cs="Arial"/>
          <w:sz w:val="21"/>
          <w:szCs w:val="21"/>
        </w:rPr>
        <w:t>®</w:t>
      </w:r>
      <w:r w:rsidR="000E637B">
        <w:rPr>
          <w:rFonts w:asciiTheme="minorHAnsi" w:hAnsiTheme="minorHAnsi" w:cs="Arial"/>
          <w:sz w:val="21"/>
          <w:szCs w:val="21"/>
        </w:rPr>
        <w:t xml:space="preserve"> ou </w:t>
      </w:r>
      <w:r w:rsidR="000E637B" w:rsidRPr="000E637B">
        <w:rPr>
          <w:rFonts w:asciiTheme="minorHAnsi" w:hAnsiTheme="minorHAnsi" w:cs="Arial"/>
          <w:sz w:val="21"/>
          <w:szCs w:val="21"/>
        </w:rPr>
        <w:t>M-M-</w:t>
      </w:r>
      <w:proofErr w:type="spellStart"/>
      <w:r w:rsidR="000E637B" w:rsidRPr="000E637B">
        <w:rPr>
          <w:rFonts w:asciiTheme="minorHAnsi" w:hAnsiTheme="minorHAnsi" w:cs="Arial"/>
          <w:sz w:val="21"/>
          <w:szCs w:val="21"/>
        </w:rPr>
        <w:t>RVaxPro</w:t>
      </w:r>
      <w:proofErr w:type="spellEnd"/>
      <w:r w:rsidR="000E637B" w:rsidRPr="000E637B">
        <w:rPr>
          <w:rFonts w:asciiTheme="minorHAnsi" w:hAnsiTheme="minorHAnsi" w:cs="Arial"/>
          <w:sz w:val="21"/>
          <w:szCs w:val="21"/>
        </w:rPr>
        <w:t>®</w:t>
      </w:r>
      <w:r w:rsidR="00F55F4F">
        <w:rPr>
          <w:rFonts w:asciiTheme="minorHAnsi" w:hAnsiTheme="minorHAnsi" w:cs="Arial"/>
          <w:sz w:val="21"/>
          <w:szCs w:val="21"/>
        </w:rPr>
        <w:t>)</w:t>
      </w:r>
    </w:p>
    <w:p w14:paraId="31205119" w14:textId="52EFF588" w:rsidR="0009655F" w:rsidRDefault="002A778F" w:rsidP="009A7B3F">
      <w:pPr>
        <w:pStyle w:val="Paragraphedeliste"/>
        <w:numPr>
          <w:ilvl w:val="0"/>
          <w:numId w:val="4"/>
        </w:numPr>
        <w:spacing w:line="264" w:lineRule="auto"/>
        <w:ind w:left="1068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votre propre vaccination</w:t>
      </w:r>
      <w:r w:rsidR="0009655F">
        <w:rPr>
          <w:rFonts w:asciiTheme="minorHAnsi" w:hAnsiTheme="minorHAnsi" w:cs="Arial"/>
          <w:sz w:val="21"/>
          <w:szCs w:val="21"/>
        </w:rPr>
        <w:t> </w:t>
      </w:r>
      <w:r w:rsidR="00D36571">
        <w:rPr>
          <w:rFonts w:asciiTheme="minorHAnsi" w:hAnsiTheme="minorHAnsi" w:cs="Arial"/>
          <w:sz w:val="21"/>
          <w:szCs w:val="21"/>
        </w:rPr>
        <w:t>(</w:t>
      </w:r>
      <w:r w:rsidR="00D36571" w:rsidRPr="00D36571">
        <w:rPr>
          <w:rFonts w:asciiTheme="minorHAnsi" w:hAnsiTheme="minorHAnsi" w:cs="Arial"/>
          <w:b/>
          <w:sz w:val="21"/>
          <w:szCs w:val="21"/>
        </w:rPr>
        <w:t>2 injections</w:t>
      </w:r>
      <w:r w:rsidR="00D36571">
        <w:rPr>
          <w:rFonts w:asciiTheme="minorHAnsi" w:hAnsiTheme="minorHAnsi" w:cs="Arial"/>
          <w:sz w:val="21"/>
          <w:szCs w:val="21"/>
        </w:rPr>
        <w:t xml:space="preserve">) </w:t>
      </w:r>
      <w:r w:rsidR="0009655F">
        <w:rPr>
          <w:rFonts w:asciiTheme="minorHAnsi" w:hAnsiTheme="minorHAnsi" w:cs="Arial"/>
          <w:sz w:val="21"/>
          <w:szCs w:val="21"/>
        </w:rPr>
        <w:t>:</w:t>
      </w:r>
    </w:p>
    <w:p w14:paraId="439524AD" w14:textId="77777777" w:rsidR="0009655F" w:rsidRDefault="009A7B3F" w:rsidP="0009655F">
      <w:pPr>
        <w:pStyle w:val="Paragraphedeliste"/>
        <w:numPr>
          <w:ilvl w:val="1"/>
          <w:numId w:val="4"/>
        </w:numPr>
        <w:spacing w:line="264" w:lineRule="auto"/>
        <w:jc w:val="both"/>
        <w:rPr>
          <w:rFonts w:asciiTheme="minorHAnsi" w:hAnsiTheme="minorHAnsi" w:cs="Arial"/>
          <w:sz w:val="21"/>
          <w:szCs w:val="21"/>
        </w:rPr>
      </w:pPr>
      <w:r w:rsidRPr="009A7B3F">
        <w:rPr>
          <w:rFonts w:asciiTheme="minorHAnsi" w:hAnsiTheme="minorHAnsi" w:cs="Arial"/>
          <w:sz w:val="21"/>
          <w:szCs w:val="21"/>
        </w:rPr>
        <w:t xml:space="preserve"> </w:t>
      </w:r>
      <w:r w:rsidR="008553BE" w:rsidRPr="009A7B3F">
        <w:rPr>
          <w:rFonts w:asciiTheme="minorHAnsi" w:hAnsiTheme="minorHAnsi" w:cs="Arial"/>
          <w:sz w:val="21"/>
          <w:szCs w:val="21"/>
        </w:rPr>
        <w:t xml:space="preserve">si vous êtes né(e) après 1980 </w:t>
      </w:r>
    </w:p>
    <w:p w14:paraId="2D8E5DF5" w14:textId="46382094" w:rsidR="008553BE" w:rsidRDefault="008553BE" w:rsidP="0009655F">
      <w:pPr>
        <w:pStyle w:val="Paragraphedeliste"/>
        <w:numPr>
          <w:ilvl w:val="1"/>
          <w:numId w:val="4"/>
        </w:numPr>
        <w:spacing w:line="264" w:lineRule="auto"/>
        <w:jc w:val="both"/>
        <w:rPr>
          <w:rFonts w:asciiTheme="minorHAnsi" w:hAnsiTheme="minorHAnsi" w:cs="Arial"/>
          <w:sz w:val="21"/>
          <w:szCs w:val="21"/>
        </w:rPr>
      </w:pPr>
      <w:r w:rsidRPr="009A7B3F">
        <w:rPr>
          <w:rFonts w:asciiTheme="minorHAnsi" w:hAnsiTheme="minorHAnsi" w:cs="Arial"/>
          <w:sz w:val="21"/>
          <w:szCs w:val="21"/>
        </w:rPr>
        <w:t xml:space="preserve">ou </w:t>
      </w:r>
      <w:r w:rsidR="00F55F4F">
        <w:rPr>
          <w:rFonts w:asciiTheme="minorHAnsi" w:hAnsiTheme="minorHAnsi" w:cs="Arial"/>
          <w:sz w:val="21"/>
          <w:szCs w:val="21"/>
        </w:rPr>
        <w:t>si vous n’avez jamais eu la rougeole</w:t>
      </w:r>
      <w:r w:rsidR="00F55F4F" w:rsidRPr="009A7B3F">
        <w:rPr>
          <w:rFonts w:asciiTheme="minorHAnsi" w:hAnsiTheme="minorHAnsi" w:cs="Arial"/>
          <w:sz w:val="21"/>
          <w:szCs w:val="21"/>
        </w:rPr>
        <w:t xml:space="preserve"> </w:t>
      </w:r>
      <w:r w:rsidR="00F55F4F">
        <w:rPr>
          <w:rFonts w:asciiTheme="minorHAnsi" w:hAnsiTheme="minorHAnsi" w:cs="Arial"/>
          <w:sz w:val="21"/>
          <w:szCs w:val="21"/>
        </w:rPr>
        <w:t>et que</w:t>
      </w:r>
      <w:r w:rsidR="00B5547D">
        <w:rPr>
          <w:rFonts w:asciiTheme="minorHAnsi" w:hAnsiTheme="minorHAnsi" w:cs="Arial"/>
          <w:sz w:val="21"/>
          <w:szCs w:val="21"/>
        </w:rPr>
        <w:t xml:space="preserve"> </w:t>
      </w:r>
      <w:r w:rsidRPr="009A7B3F">
        <w:rPr>
          <w:rFonts w:asciiTheme="minorHAnsi" w:hAnsiTheme="minorHAnsi" w:cs="Arial"/>
          <w:sz w:val="21"/>
          <w:szCs w:val="21"/>
        </w:rPr>
        <w:t>vous travaillez au</w:t>
      </w:r>
      <w:r w:rsidR="00C47657" w:rsidRPr="009A7B3F">
        <w:rPr>
          <w:rFonts w:asciiTheme="minorHAnsi" w:hAnsiTheme="minorHAnsi" w:cs="Arial"/>
          <w:sz w:val="21"/>
          <w:szCs w:val="21"/>
        </w:rPr>
        <w:t xml:space="preserve"> contact de personnes </w:t>
      </w:r>
      <w:r w:rsidR="009A7B3F" w:rsidRPr="009A7B3F">
        <w:rPr>
          <w:rFonts w:asciiTheme="minorHAnsi" w:hAnsiTheme="minorHAnsi" w:cs="Arial"/>
          <w:sz w:val="21"/>
          <w:szCs w:val="21"/>
        </w:rPr>
        <w:t>vulnérables</w:t>
      </w:r>
      <w:r w:rsidR="003D2A2D">
        <w:rPr>
          <w:rFonts w:asciiTheme="minorHAnsi" w:hAnsiTheme="minorHAnsi" w:cs="Arial"/>
          <w:sz w:val="21"/>
          <w:szCs w:val="21"/>
        </w:rPr>
        <w:t xml:space="preserve"> qui ne peuvent </w:t>
      </w:r>
      <w:r w:rsidR="0009655F">
        <w:rPr>
          <w:rFonts w:asciiTheme="minorHAnsi" w:hAnsiTheme="minorHAnsi" w:cs="Arial"/>
          <w:sz w:val="21"/>
          <w:szCs w:val="21"/>
        </w:rPr>
        <w:t xml:space="preserve">pas </w:t>
      </w:r>
      <w:r w:rsidR="003D2A2D">
        <w:rPr>
          <w:rFonts w:asciiTheme="minorHAnsi" w:hAnsiTheme="minorHAnsi" w:cs="Arial"/>
          <w:sz w:val="21"/>
          <w:szCs w:val="21"/>
        </w:rPr>
        <w:t>être vaccinées</w:t>
      </w:r>
      <w:r w:rsidR="009A7B3F" w:rsidRPr="009A7B3F">
        <w:rPr>
          <w:rFonts w:asciiTheme="minorHAnsi" w:hAnsiTheme="minorHAnsi" w:cs="Arial"/>
          <w:sz w:val="21"/>
          <w:szCs w:val="21"/>
        </w:rPr>
        <w:t xml:space="preserve"> (</w:t>
      </w:r>
      <w:r w:rsidR="003D2A2D">
        <w:rPr>
          <w:rFonts w:asciiTheme="minorHAnsi" w:hAnsiTheme="minorHAnsi" w:cs="Arial"/>
          <w:sz w:val="21"/>
          <w:szCs w:val="21"/>
        </w:rPr>
        <w:t>nourrissons</w:t>
      </w:r>
      <w:r w:rsidR="00B5547D">
        <w:rPr>
          <w:rFonts w:asciiTheme="minorHAnsi" w:hAnsiTheme="minorHAnsi" w:cs="Arial"/>
          <w:sz w:val="21"/>
          <w:szCs w:val="21"/>
        </w:rPr>
        <w:t>,</w:t>
      </w:r>
      <w:r w:rsidR="003D2A2D">
        <w:rPr>
          <w:rFonts w:asciiTheme="minorHAnsi" w:hAnsiTheme="minorHAnsi" w:cs="Arial"/>
          <w:sz w:val="21"/>
          <w:szCs w:val="21"/>
        </w:rPr>
        <w:t xml:space="preserve"> femmes enceintes,</w:t>
      </w:r>
      <w:r w:rsidR="00B5547D">
        <w:rPr>
          <w:rFonts w:asciiTheme="minorHAnsi" w:hAnsiTheme="minorHAnsi" w:cs="Arial"/>
          <w:sz w:val="21"/>
          <w:szCs w:val="21"/>
        </w:rPr>
        <w:t xml:space="preserve"> personnes i</w:t>
      </w:r>
      <w:r w:rsidR="003D2A2D">
        <w:rPr>
          <w:rFonts w:asciiTheme="minorHAnsi" w:hAnsiTheme="minorHAnsi" w:cs="Arial"/>
          <w:sz w:val="21"/>
          <w:szCs w:val="21"/>
        </w:rPr>
        <w:t>mmunodéprimées</w:t>
      </w:r>
      <w:r w:rsidR="00B5547D">
        <w:rPr>
          <w:rFonts w:asciiTheme="minorHAnsi" w:hAnsiTheme="minorHAnsi" w:cs="Arial"/>
          <w:sz w:val="21"/>
          <w:szCs w:val="21"/>
        </w:rPr>
        <w:t>)</w:t>
      </w:r>
    </w:p>
    <w:p w14:paraId="18D0B2B9" w14:textId="77777777" w:rsidR="001A3F44" w:rsidRDefault="002B6DEA" w:rsidP="001A3F44">
      <w:pPr>
        <w:spacing w:before="120" w:after="120" w:line="264" w:lineRule="auto"/>
        <w:jc w:val="both"/>
        <w:rPr>
          <w:rFonts w:asciiTheme="minorHAnsi" w:hAnsiTheme="minorHAnsi" w:cs="Arial"/>
          <w:sz w:val="21"/>
          <w:szCs w:val="21"/>
        </w:rPr>
      </w:pPr>
      <w:r w:rsidRPr="00E037EC">
        <w:rPr>
          <w:rFonts w:asciiTheme="minorHAnsi" w:hAnsiTheme="minorHAnsi" w:cs="Arial"/>
          <w:sz w:val="21"/>
          <w:szCs w:val="21"/>
        </w:rPr>
        <w:t>Pour toute information complémentaire sur la vaccination contre la rougeole, vous pouvez consulter le</w:t>
      </w:r>
      <w:r w:rsidR="00CA3D79">
        <w:rPr>
          <w:rFonts w:asciiTheme="minorHAnsi" w:hAnsiTheme="minorHAnsi" w:cs="Arial"/>
          <w:sz w:val="21"/>
          <w:szCs w:val="21"/>
        </w:rPr>
        <w:t>s</w:t>
      </w:r>
      <w:r w:rsidRPr="00E037EC">
        <w:rPr>
          <w:rFonts w:asciiTheme="minorHAnsi" w:hAnsiTheme="minorHAnsi" w:cs="Arial"/>
          <w:sz w:val="21"/>
          <w:szCs w:val="21"/>
        </w:rPr>
        <w:t xml:space="preserve"> site</w:t>
      </w:r>
      <w:r w:rsidR="00CA3D79">
        <w:rPr>
          <w:rFonts w:asciiTheme="minorHAnsi" w:hAnsiTheme="minorHAnsi" w:cs="Arial"/>
          <w:sz w:val="21"/>
          <w:szCs w:val="21"/>
        </w:rPr>
        <w:t>s</w:t>
      </w:r>
      <w:r w:rsidR="001A3F44">
        <w:rPr>
          <w:rFonts w:asciiTheme="minorHAnsi" w:hAnsiTheme="minorHAnsi" w:cs="Arial"/>
          <w:sz w:val="21"/>
          <w:szCs w:val="21"/>
        </w:rPr>
        <w:t> :</w:t>
      </w:r>
    </w:p>
    <w:p w14:paraId="196520F3" w14:textId="77777777" w:rsidR="001A3F44" w:rsidRPr="001A3F44" w:rsidRDefault="00CB2C72" w:rsidP="001A3F44">
      <w:pPr>
        <w:pStyle w:val="Paragraphedeliste"/>
        <w:numPr>
          <w:ilvl w:val="0"/>
          <w:numId w:val="4"/>
        </w:numPr>
        <w:ind w:left="567" w:hanging="357"/>
        <w:jc w:val="both"/>
        <w:rPr>
          <w:rStyle w:val="Lienhypertexte"/>
          <w:rFonts w:asciiTheme="minorHAnsi" w:hAnsiTheme="minorHAnsi" w:cs="Arial"/>
          <w:color w:val="auto"/>
          <w:sz w:val="21"/>
          <w:szCs w:val="21"/>
          <w:u w:val="none"/>
        </w:rPr>
      </w:pPr>
      <w:hyperlink r:id="rId11" w:history="1">
        <w:r w:rsidR="002B6DEA" w:rsidRPr="001A3F44">
          <w:rPr>
            <w:rStyle w:val="Lienhypertexte"/>
            <w:rFonts w:asciiTheme="minorHAnsi" w:hAnsiTheme="minorHAnsi" w:cs="Arial"/>
            <w:sz w:val="21"/>
            <w:szCs w:val="21"/>
          </w:rPr>
          <w:t>http://www.vaccination-info-service.fr/Les-maladies-et-leurs-vaccins/Rougeole</w:t>
        </w:r>
      </w:hyperlink>
    </w:p>
    <w:p w14:paraId="57ADD787" w14:textId="77777777" w:rsidR="00CA3D79" w:rsidRPr="001A3F44" w:rsidRDefault="00CB2C72" w:rsidP="001A3F44">
      <w:pPr>
        <w:pStyle w:val="Paragraphedeliste"/>
        <w:numPr>
          <w:ilvl w:val="0"/>
          <w:numId w:val="4"/>
        </w:numPr>
        <w:ind w:left="567" w:hanging="357"/>
        <w:jc w:val="both"/>
        <w:rPr>
          <w:rFonts w:asciiTheme="minorHAnsi" w:hAnsiTheme="minorHAnsi" w:cs="Arial"/>
          <w:sz w:val="21"/>
          <w:szCs w:val="21"/>
        </w:rPr>
      </w:pPr>
      <w:hyperlink r:id="rId12" w:history="1">
        <w:r w:rsidR="00CA3D79" w:rsidRPr="001A3F44">
          <w:rPr>
            <w:rStyle w:val="Lienhypertexte"/>
            <w:rFonts w:asciiTheme="minorHAnsi" w:hAnsiTheme="minorHAnsi"/>
          </w:rPr>
          <w:t>https://www.auvergne-rhone-alpes.ars.sante.fr/rougeole-la-vaccination-est-la-meilleure-protection</w:t>
        </w:r>
      </w:hyperlink>
    </w:p>
    <w:sectPr w:rsidR="00CA3D79" w:rsidRPr="001A3F44" w:rsidSect="00216ECB">
      <w:footerReference w:type="default" r:id="rId13"/>
      <w:pgSz w:w="11906" w:h="16838"/>
      <w:pgMar w:top="993" w:right="991" w:bottom="1276" w:left="1418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8007" w14:textId="77777777" w:rsidR="00127D9C" w:rsidRDefault="00127D9C">
      <w:r>
        <w:separator/>
      </w:r>
    </w:p>
  </w:endnote>
  <w:endnote w:type="continuationSeparator" w:id="0">
    <w:p w14:paraId="4265E46A" w14:textId="77777777" w:rsidR="00127D9C" w:rsidRDefault="0012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E15B" w14:textId="77777777" w:rsidR="008C7A36" w:rsidRPr="00920EA0" w:rsidRDefault="008C7A36">
    <w:pPr>
      <w:pStyle w:val="Pieddepage"/>
      <w:rPr>
        <w:rFonts w:ascii="Arial" w:hAnsi="Arial" w:cs="Arial"/>
        <w:color w:val="3C4693"/>
        <w:sz w:val="16"/>
        <w:szCs w:val="16"/>
      </w:rPr>
    </w:pPr>
  </w:p>
  <w:p w14:paraId="01DE4D75" w14:textId="77777777" w:rsidR="008C7A36" w:rsidRPr="00920EA0" w:rsidRDefault="001525C6">
    <w:pPr>
      <w:pStyle w:val="Pieddepage"/>
      <w:rPr>
        <w:rFonts w:ascii="Arial" w:hAnsi="Arial" w:cs="Arial"/>
        <w:color w:val="3C4693"/>
        <w:sz w:val="16"/>
        <w:szCs w:val="16"/>
      </w:rPr>
    </w:pPr>
    <w:r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A1FE904" wp14:editId="153B2914">
              <wp:simplePos x="0" y="0"/>
              <wp:positionH relativeFrom="column">
                <wp:posOffset>2658745</wp:posOffset>
              </wp:positionH>
              <wp:positionV relativeFrom="paragraph">
                <wp:posOffset>22860</wp:posOffset>
              </wp:positionV>
              <wp:extent cx="38100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3D50F6" id="Connecteur droit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5pt,1.8pt" to="239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0o0wEAAAoEAAAOAAAAZHJzL2Uyb0RvYy54bWysU8tu2zAQvBfoPxC815JcoA0Eyzk4SC9F&#10;a/TxAQy1tAjwhSVjyX/fJSUraVoUaNELpSV3hjNDcnc7WcPOgFF71/FmU3MGTvpeu1PHv3+7f3PD&#10;WUzC9cJ4Bx2/QOS3+9evdmNoYesHb3pARiQutmPo+JBSaKsqygGsiBsfwNGi8mhFohJPVY9iJHZr&#10;qm1dv6tGj31ALyFGmr2bF/m+8CsFMn1WKkJipuOkLZURy/iQx2q/E+0JRRi0XGSIf1BhhXa06Up1&#10;J5Jgj6h/obJaoo9epY30tvJKaQnFA7lp6hduvg4iQPFC4cSwxhT/H638dD4i0z2dHWdOWDqig3eO&#10;coNHZD16nViTUxpDbKn54I64VDEcMVueFNr8JTNsKsle1mRhSkzS5Nubpq4pf3ldqp5wAWP6AN6y&#10;/NNxo132LFpx/hgT7UWt15Y8bRwbSe32PfHlOnqj+3ttTCnyvYGDQXYWdOJp2mbtxPCsiyrjaDI7&#10;mj2Uv3QxMPN/AUWJkOpm3uBnTiEluFQyKUzUnWGKFKzARdmfgEt/hkK5p38DXhFlZ+/SCrbaefyd&#10;7DRdJau5/5rA7DtH8OD7SzndEg1duJLc8jjyjX5eF/jTE97/AAAA//8DAFBLAwQUAAYACAAAACEA&#10;1R2J/9wAAAAHAQAADwAAAGRycy9kb3ducmV2LnhtbEyOy07DMBRE90j9B+tWYkedtFFahThVVdEF&#10;AiG1oHbrxjcPEV+H2Hnw97hsYHk0o5mTbifdsAE7WxsSEC4CYEi5UTWVAj7eDw8bYNZJUrIxhAK+&#10;0cI2m92lMlFmpCMOJ1cyP0I2kQIq59qEc5tXqKVdmBbJZ4XptHQeu5KrTo5+XDd8GQQx17Im/1DJ&#10;FvcV5p+nXgu4PI/Ry6v7auv92+oc909FOBwKIe7n0+4RmMPJ/ZXhpu/VIfNOV9OTsqwREIWbta8K&#10;WMXAfB6tb3z9ZZ6l/L9/9gMAAP//AwBQSwECLQAUAAYACAAAACEAtoM4kv4AAADhAQAAEwAAAAAA&#10;AAAAAAAAAAAAAAAAW0NvbnRlbnRfVHlwZXNdLnhtbFBLAQItABQABgAIAAAAIQA4/SH/1gAAAJQB&#10;AAALAAAAAAAAAAAAAAAAAC8BAABfcmVscy8ucmVsc1BLAQItABQABgAIAAAAIQBXbl0o0wEAAAoE&#10;AAAOAAAAAAAAAAAAAAAAAC4CAABkcnMvZTJvRG9jLnhtbFBLAQItABQABgAIAAAAIQDVHYn/3AAA&#10;AAcBAAAPAAAAAAAAAAAAAAAAAC0EAABkcnMvZG93bnJldi54bWxQSwUGAAAAAAQABADzAAAANgUA&#10;AAAA&#10;" strokecolor="#3c4693 [3215]" strokeweight="1pt"/>
          </w:pict>
        </mc:Fallback>
      </mc:AlternateContent>
    </w:r>
    <w:r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9A3A9F4" wp14:editId="36BBA645">
              <wp:simplePos x="0" y="0"/>
              <wp:positionH relativeFrom="column">
                <wp:posOffset>-915670</wp:posOffset>
              </wp:positionH>
              <wp:positionV relativeFrom="paragraph">
                <wp:posOffset>33181</wp:posOffset>
              </wp:positionV>
              <wp:extent cx="7571740" cy="4381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174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67A7C" w14:textId="77777777" w:rsidR="001525C6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  <w:r w:rsidRPr="00EE212D"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  <w:t>AGENCE RÉGIONALE DE SANTÉ AUVERGNE-RHÔNE-ALPES</w:t>
                          </w:r>
                        </w:p>
                        <w:p w14:paraId="3FF5C395" w14:textId="77777777" w:rsidR="001525C6" w:rsidRPr="00920EA0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241 rue Garibaldi - 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CS 93383 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-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69418 Lyon cedex 03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br/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04 72 34 74 00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www.auvergne-rhone-alpes.ars.sante.fr</w:t>
                          </w:r>
                        </w:p>
                        <w:p w14:paraId="525D117B" w14:textId="77777777" w:rsidR="001525C6" w:rsidRPr="00EE212D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3A9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2.1pt;margin-top:2.6pt;width:596.2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UEqQIAAKEFAAAOAAAAZHJzL2Uyb0RvYy54bWysVNtu2zAMfR+wfxD07voyOb6gTtHG8TCg&#10;uwDtPkCx5diYLXmSErsb9u+j5NzavgzbEkCQROqQhzzm9c3Ud2jPpGoFz7B/5WHEeCmqlm8z/PWx&#10;cGKMlKa8op3gLMNPTOGb5ds31+OQskA0oquYRADCVToOGW60HlLXVWXDeqquxMA4GGshe6rhKLdu&#10;JekI6H3nBp63cEchq0GKkikFt/lsxEuLX9es1J/rWjGNugxDbtqu0q4bs7rLa5puJR2atjykQf8i&#10;i562HIKeoHKqKdrJ9hVU35ZSKFHrq1L0rqjrtmSWA7DxvRdsHho6MMsFiqOGU5nU/4MtP+2/SNRW&#10;GQ5CjDjtoUePbNLoTkwoMOUZB5WC18MAfnqCa2izpaqGe1F+U4iLVUP5lt1KKcaG0QrS881L9+Lp&#10;jKMMyGb8KCoIQ3daWKCplr2pHVQDATq06enUGpNKCZdRGPkRAVMJNvIu9kPbO5emx9eDVPo9Ez0y&#10;mwxLaL1Fp/t7pU02ND26mGBcFG3X2fZ3/NkFOM43EBueGpvJwnbzZ+Il63gdE4cEi7VDvDx3bosV&#10;cRaFH4X5u3y1yv1fJq5P0qatKsZNmKOyfPJnnTtofNbESVtKdG1l4ExKSm43q06iPQVlF/Znaw6W&#10;s5v7PA1bBODygpIfEO8uSJxiEUcOKUjoJJEXO56f3CULjyQkL55Tum85+3dKaMxwEoLsLJ1z0i+4&#10;xZ75v+ZGUyl2vLIdNKpbH/aatt28v2BvMj6zhw4fe2s1amQ5C1RPmwkQjXA3onoCtUoBYgLdwYyD&#10;TSPkD4xGmBcZVt93VDKMug8cFJ/4xMhT2wMJowAO8tKyubRQXgJUhjVG83al7VAypeDiFr6MurWi&#10;PWdy+J5gDlgih5llBs3l2XqdJ+vyNwAAAP//AwBQSwMEFAAGAAgAAAAhAI/X8H3eAAAACgEAAA8A&#10;AABkcnMvZG93bnJldi54bWxMj81Ow0AMhO9IvMPKSNzaTaIAIcSpKkTPQMuh3LZZkwT2J8pum/D2&#10;uCd6sq0Zjb+pVrM14kRj6L1DSJcJCHKN171rET52m0UBIkTltDLeEcIvBVjV11eVKrWf3DudtrEV&#10;HOJCqRC6GIdSytB0ZFVY+oEca19+tCryObZSj2ricGtkliT30qre8YdODfTcUfOzPVqE7+Jxn643&#10;+fS627+0n1kfxzejEW9v5vUTiEhz/DfDGZ/RoWamgz86HYRBWKR5nrEX4Y7H2ZDkBW8HhAcWZF3J&#10;ywr1HwAAAP//AwBQSwECLQAUAAYACAAAACEAtoM4kv4AAADhAQAAEwAAAAAAAAAAAAAAAAAAAAAA&#10;W0NvbnRlbnRfVHlwZXNdLnhtbFBLAQItABQABgAIAAAAIQA4/SH/1gAAAJQBAAALAAAAAAAAAAAA&#10;AAAAAC8BAABfcmVscy8ucmVsc1BLAQItABQABgAIAAAAIQDLOiUEqQIAAKEFAAAOAAAAAAAAAAAA&#10;AAAAAC4CAABkcnMvZTJvRG9jLnhtbFBLAQItABQABgAIAAAAIQCP1/B93gAAAAoBAAAPAAAAAAAA&#10;AAAAAAAAAAMFAABkcnMvZG93bnJldi54bWxQSwUGAAAAAAQABADzAAAADgYAAAAA&#10;" filled="f" stroked="f" strokecolor="gray">
              <v:stroke joinstyle="round"/>
              <v:textbox>
                <w:txbxContent>
                  <w:p w14:paraId="57E67A7C" w14:textId="77777777" w:rsidR="001525C6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  <w:r w:rsidRPr="00EE212D"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  <w:t>AGENCE RÉGIONALE DE SANTÉ AUVERGNE-RHÔNE-ALPES</w:t>
                    </w:r>
                  </w:p>
                  <w:p w14:paraId="3FF5C395" w14:textId="77777777" w:rsidR="001525C6" w:rsidRPr="00920EA0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241 rue Garibaldi - 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CS 93383 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-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69418 Lyon cedex 03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br/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04 72 34 74 00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- 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www.auvergne-rhone-alpes.ars.sante.fr</w:t>
                    </w:r>
                  </w:p>
                  <w:p w14:paraId="525D117B" w14:textId="77777777" w:rsidR="001525C6" w:rsidRPr="00EE212D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5DE91" w14:textId="77777777" w:rsidR="00127D9C" w:rsidRDefault="00127D9C">
      <w:r>
        <w:separator/>
      </w:r>
    </w:p>
  </w:footnote>
  <w:footnote w:type="continuationSeparator" w:id="0">
    <w:p w14:paraId="3DD0FD5C" w14:textId="77777777" w:rsidR="00127D9C" w:rsidRDefault="0012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04F4"/>
    <w:multiLevelType w:val="hybridMultilevel"/>
    <w:tmpl w:val="7230341C"/>
    <w:lvl w:ilvl="0" w:tplc="D3748342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1A01D7"/>
    <w:multiLevelType w:val="hybridMultilevel"/>
    <w:tmpl w:val="B922EB18"/>
    <w:lvl w:ilvl="0" w:tplc="A7B20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4B2"/>
    <w:multiLevelType w:val="hybridMultilevel"/>
    <w:tmpl w:val="FED02252"/>
    <w:lvl w:ilvl="0" w:tplc="D3748342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5F1969"/>
    <w:multiLevelType w:val="hybridMultilevel"/>
    <w:tmpl w:val="63947D48"/>
    <w:lvl w:ilvl="0" w:tplc="68FC0D94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883664"/>
    <w:multiLevelType w:val="hybridMultilevel"/>
    <w:tmpl w:val="64BAA32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D2316D"/>
    <w:multiLevelType w:val="hybridMultilevel"/>
    <w:tmpl w:val="C2B2A0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FC0F48"/>
    <w:multiLevelType w:val="hybridMultilevel"/>
    <w:tmpl w:val="DC4C10C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4D395F"/>
    <w:multiLevelType w:val="hybridMultilevel"/>
    <w:tmpl w:val="CACC85FA"/>
    <w:lvl w:ilvl="0" w:tplc="99F49AE4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03A"/>
    <w:rsid w:val="0002206F"/>
    <w:rsid w:val="00053C00"/>
    <w:rsid w:val="000600AB"/>
    <w:rsid w:val="0008773E"/>
    <w:rsid w:val="0009655F"/>
    <w:rsid w:val="000A4033"/>
    <w:rsid w:val="000B1B51"/>
    <w:rsid w:val="000B4E87"/>
    <w:rsid w:val="000B503A"/>
    <w:rsid w:val="000D00EF"/>
    <w:rsid w:val="000E0D02"/>
    <w:rsid w:val="000E637B"/>
    <w:rsid w:val="000F4542"/>
    <w:rsid w:val="000F4D3C"/>
    <w:rsid w:val="00107484"/>
    <w:rsid w:val="00113E1D"/>
    <w:rsid w:val="00127D9C"/>
    <w:rsid w:val="00127FDF"/>
    <w:rsid w:val="00144553"/>
    <w:rsid w:val="001525C6"/>
    <w:rsid w:val="00160779"/>
    <w:rsid w:val="00180C59"/>
    <w:rsid w:val="00182A16"/>
    <w:rsid w:val="001A3F44"/>
    <w:rsid w:val="001A71BF"/>
    <w:rsid w:val="001B1EEA"/>
    <w:rsid w:val="001C4DC8"/>
    <w:rsid w:val="001D68BA"/>
    <w:rsid w:val="001E5296"/>
    <w:rsid w:val="001E67E0"/>
    <w:rsid w:val="001F14A9"/>
    <w:rsid w:val="001F5D4F"/>
    <w:rsid w:val="00205C34"/>
    <w:rsid w:val="0021513B"/>
    <w:rsid w:val="00216ECB"/>
    <w:rsid w:val="00233662"/>
    <w:rsid w:val="00234980"/>
    <w:rsid w:val="00242A33"/>
    <w:rsid w:val="0026146A"/>
    <w:rsid w:val="00261CE0"/>
    <w:rsid w:val="00277D09"/>
    <w:rsid w:val="00296DE7"/>
    <w:rsid w:val="002A146D"/>
    <w:rsid w:val="002A6B24"/>
    <w:rsid w:val="002A778F"/>
    <w:rsid w:val="002B0041"/>
    <w:rsid w:val="002B6745"/>
    <w:rsid w:val="002B6DEA"/>
    <w:rsid w:val="002C4AF4"/>
    <w:rsid w:val="002E2169"/>
    <w:rsid w:val="002F54F7"/>
    <w:rsid w:val="00302627"/>
    <w:rsid w:val="00313F27"/>
    <w:rsid w:val="00344A74"/>
    <w:rsid w:val="00352B5D"/>
    <w:rsid w:val="003861B1"/>
    <w:rsid w:val="003B0465"/>
    <w:rsid w:val="003B1E80"/>
    <w:rsid w:val="003B31EF"/>
    <w:rsid w:val="003B345B"/>
    <w:rsid w:val="003D2A2D"/>
    <w:rsid w:val="003F1184"/>
    <w:rsid w:val="00447561"/>
    <w:rsid w:val="0045502A"/>
    <w:rsid w:val="0046271A"/>
    <w:rsid w:val="00467033"/>
    <w:rsid w:val="00477010"/>
    <w:rsid w:val="00477EFB"/>
    <w:rsid w:val="004939F5"/>
    <w:rsid w:val="004A47B4"/>
    <w:rsid w:val="004D7127"/>
    <w:rsid w:val="004E00C4"/>
    <w:rsid w:val="004E4F5B"/>
    <w:rsid w:val="00503811"/>
    <w:rsid w:val="00507160"/>
    <w:rsid w:val="00516758"/>
    <w:rsid w:val="0052111C"/>
    <w:rsid w:val="00527BBD"/>
    <w:rsid w:val="00534444"/>
    <w:rsid w:val="00542A92"/>
    <w:rsid w:val="0055231A"/>
    <w:rsid w:val="00571632"/>
    <w:rsid w:val="00572687"/>
    <w:rsid w:val="00580F16"/>
    <w:rsid w:val="005B4B51"/>
    <w:rsid w:val="005C3D10"/>
    <w:rsid w:val="005C7DFD"/>
    <w:rsid w:val="005F5A72"/>
    <w:rsid w:val="0060031E"/>
    <w:rsid w:val="00612852"/>
    <w:rsid w:val="00615656"/>
    <w:rsid w:val="00617AF9"/>
    <w:rsid w:val="00646D82"/>
    <w:rsid w:val="006567E6"/>
    <w:rsid w:val="0065711E"/>
    <w:rsid w:val="00695D3C"/>
    <w:rsid w:val="006A5AA9"/>
    <w:rsid w:val="006B2796"/>
    <w:rsid w:val="006C110E"/>
    <w:rsid w:val="006D0550"/>
    <w:rsid w:val="006D3792"/>
    <w:rsid w:val="006E0BC8"/>
    <w:rsid w:val="006E0D82"/>
    <w:rsid w:val="006E28E0"/>
    <w:rsid w:val="006F574D"/>
    <w:rsid w:val="006F5FF9"/>
    <w:rsid w:val="007122FF"/>
    <w:rsid w:val="00715F15"/>
    <w:rsid w:val="007266D8"/>
    <w:rsid w:val="00727323"/>
    <w:rsid w:val="00737573"/>
    <w:rsid w:val="00753F5E"/>
    <w:rsid w:val="00754E4C"/>
    <w:rsid w:val="00787231"/>
    <w:rsid w:val="007D389A"/>
    <w:rsid w:val="00803348"/>
    <w:rsid w:val="00816C82"/>
    <w:rsid w:val="008243A6"/>
    <w:rsid w:val="00833489"/>
    <w:rsid w:val="008553BE"/>
    <w:rsid w:val="008609A6"/>
    <w:rsid w:val="0087717C"/>
    <w:rsid w:val="0087798A"/>
    <w:rsid w:val="00887EF6"/>
    <w:rsid w:val="00895E88"/>
    <w:rsid w:val="008C2A48"/>
    <w:rsid w:val="008C7A36"/>
    <w:rsid w:val="008D1C00"/>
    <w:rsid w:val="008D2922"/>
    <w:rsid w:val="008F1B95"/>
    <w:rsid w:val="0091357B"/>
    <w:rsid w:val="00920EA0"/>
    <w:rsid w:val="00924029"/>
    <w:rsid w:val="00927902"/>
    <w:rsid w:val="009313D6"/>
    <w:rsid w:val="009561CA"/>
    <w:rsid w:val="00957B98"/>
    <w:rsid w:val="00960A2A"/>
    <w:rsid w:val="00967EC7"/>
    <w:rsid w:val="00997E7D"/>
    <w:rsid w:val="009A7B3F"/>
    <w:rsid w:val="009C003A"/>
    <w:rsid w:val="009C0885"/>
    <w:rsid w:val="009E3857"/>
    <w:rsid w:val="00A20453"/>
    <w:rsid w:val="00A356FE"/>
    <w:rsid w:val="00A469CA"/>
    <w:rsid w:val="00A50C9B"/>
    <w:rsid w:val="00A51E24"/>
    <w:rsid w:val="00A57BC4"/>
    <w:rsid w:val="00A66804"/>
    <w:rsid w:val="00A75909"/>
    <w:rsid w:val="00A9018F"/>
    <w:rsid w:val="00AB0D0B"/>
    <w:rsid w:val="00AB2AEB"/>
    <w:rsid w:val="00AC2ED6"/>
    <w:rsid w:val="00AC732C"/>
    <w:rsid w:val="00AD4676"/>
    <w:rsid w:val="00AE6684"/>
    <w:rsid w:val="00AF0A87"/>
    <w:rsid w:val="00AF1EDD"/>
    <w:rsid w:val="00B1361E"/>
    <w:rsid w:val="00B275C2"/>
    <w:rsid w:val="00B348B9"/>
    <w:rsid w:val="00B353EE"/>
    <w:rsid w:val="00B4348C"/>
    <w:rsid w:val="00B5547D"/>
    <w:rsid w:val="00B7122F"/>
    <w:rsid w:val="00BB4B40"/>
    <w:rsid w:val="00BC2F9A"/>
    <w:rsid w:val="00BD59EB"/>
    <w:rsid w:val="00BD6FEC"/>
    <w:rsid w:val="00BE655D"/>
    <w:rsid w:val="00BE78D8"/>
    <w:rsid w:val="00C1235A"/>
    <w:rsid w:val="00C47657"/>
    <w:rsid w:val="00C478B5"/>
    <w:rsid w:val="00C51C95"/>
    <w:rsid w:val="00C539DB"/>
    <w:rsid w:val="00C56F26"/>
    <w:rsid w:val="00C760D4"/>
    <w:rsid w:val="00C90427"/>
    <w:rsid w:val="00CA3D79"/>
    <w:rsid w:val="00CB2778"/>
    <w:rsid w:val="00CB2C72"/>
    <w:rsid w:val="00CE2C96"/>
    <w:rsid w:val="00CF67E4"/>
    <w:rsid w:val="00D242CA"/>
    <w:rsid w:val="00D36571"/>
    <w:rsid w:val="00D4288F"/>
    <w:rsid w:val="00D42D0F"/>
    <w:rsid w:val="00D47BE7"/>
    <w:rsid w:val="00D52A7D"/>
    <w:rsid w:val="00D62A4D"/>
    <w:rsid w:val="00D76D49"/>
    <w:rsid w:val="00D83CFF"/>
    <w:rsid w:val="00D9704D"/>
    <w:rsid w:val="00DA1E00"/>
    <w:rsid w:val="00DB048B"/>
    <w:rsid w:val="00DB7648"/>
    <w:rsid w:val="00DC765D"/>
    <w:rsid w:val="00DC7736"/>
    <w:rsid w:val="00DD494C"/>
    <w:rsid w:val="00DE68BB"/>
    <w:rsid w:val="00DF6DB4"/>
    <w:rsid w:val="00E0176F"/>
    <w:rsid w:val="00E0209E"/>
    <w:rsid w:val="00E029A8"/>
    <w:rsid w:val="00E037EC"/>
    <w:rsid w:val="00E12A3D"/>
    <w:rsid w:val="00E25788"/>
    <w:rsid w:val="00E27F02"/>
    <w:rsid w:val="00E42F5F"/>
    <w:rsid w:val="00E44773"/>
    <w:rsid w:val="00E46822"/>
    <w:rsid w:val="00E8621C"/>
    <w:rsid w:val="00EB05C2"/>
    <w:rsid w:val="00EC2435"/>
    <w:rsid w:val="00EC5ED7"/>
    <w:rsid w:val="00ED640E"/>
    <w:rsid w:val="00ED6D3A"/>
    <w:rsid w:val="00EE212D"/>
    <w:rsid w:val="00F115C8"/>
    <w:rsid w:val="00F14668"/>
    <w:rsid w:val="00F55F4F"/>
    <w:rsid w:val="00F60B28"/>
    <w:rsid w:val="00F64D85"/>
    <w:rsid w:val="00FA6E35"/>
    <w:rsid w:val="00FB7973"/>
    <w:rsid w:val="00FC4D1A"/>
    <w:rsid w:val="00FD1B5A"/>
    <w:rsid w:val="00FE3C9E"/>
    <w:rsid w:val="00FE78F9"/>
    <w:rsid w:val="00FF6259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591E13"/>
  <w15:docId w15:val="{C6E5CF61-EFEB-4273-B857-8E44A1E4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348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8B9"/>
  </w:style>
  <w:style w:type="character" w:customStyle="1" w:styleId="CommentaireCar">
    <w:name w:val="Commentaire Car"/>
    <w:basedOn w:val="Policepardfaut"/>
    <w:link w:val="Commentaire"/>
    <w:uiPriority w:val="99"/>
    <w:semiHidden/>
    <w:rsid w:val="00B348B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8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8B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vergne-rhone-alpes.ars.sante.fr/rougeole-la-vaccination-est-la-meilleure-prot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ccination-info-service.fr/Les-maladies-et-leurs-vaccins/Rougeo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s-ara-veille-sanitaire@ars.san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67CD5-262A-4303-B001-E86537C2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</dc:creator>
  <cp:lastModifiedBy>book MRPSL</cp:lastModifiedBy>
  <cp:revision>2</cp:revision>
  <cp:lastPrinted>2018-03-20T15:44:00Z</cp:lastPrinted>
  <dcterms:created xsi:type="dcterms:W3CDTF">2018-04-20T08:59:00Z</dcterms:created>
  <dcterms:modified xsi:type="dcterms:W3CDTF">2018-04-20T08:59:00Z</dcterms:modified>
</cp:coreProperties>
</file>